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3" w:rsidRDefault="007E02B3"/>
    <w:p w:rsidR="007E02B3" w:rsidRPr="007E02B3" w:rsidRDefault="007E02B3" w:rsidP="00DD5598">
      <w:pPr>
        <w:pStyle w:val="Heading5"/>
        <w:ind w:left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T</w:t>
      </w:r>
      <w:r w:rsidRPr="007E02B3">
        <w:rPr>
          <w:b w:val="0"/>
          <w:sz w:val="32"/>
          <w:szCs w:val="32"/>
        </w:rPr>
        <w:t>ISKOVÁ ZPRÁVA</w:t>
      </w:r>
    </w:p>
    <w:p w:rsidR="007E02B3" w:rsidRPr="007E02B3" w:rsidRDefault="007E02B3" w:rsidP="00DD5598">
      <w:pPr>
        <w:spacing w:line="360" w:lineRule="auto"/>
        <w:rPr>
          <w:sz w:val="32"/>
          <w:szCs w:val="32"/>
        </w:rPr>
      </w:pPr>
    </w:p>
    <w:p w:rsidR="007E02B3" w:rsidRPr="001369DD" w:rsidRDefault="00AE58D9" w:rsidP="00DD559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Nové</w:t>
      </w:r>
      <w:r w:rsidR="005E7D4E">
        <w:rPr>
          <w:b/>
          <w:sz w:val="32"/>
          <w:szCs w:val="32"/>
        </w:rPr>
        <w:t xml:space="preserve"> špičkové posily pro právnický tým </w:t>
      </w:r>
      <w:proofErr w:type="spellStart"/>
      <w:r w:rsidR="005E7D4E">
        <w:rPr>
          <w:b/>
          <w:sz w:val="32"/>
          <w:szCs w:val="32"/>
        </w:rPr>
        <w:t>Kinstellar</w:t>
      </w:r>
      <w:proofErr w:type="spellEnd"/>
      <w:r w:rsidR="005E7D4E">
        <w:rPr>
          <w:b/>
          <w:sz w:val="32"/>
          <w:szCs w:val="32"/>
        </w:rPr>
        <w:t xml:space="preserve"> </w:t>
      </w:r>
      <w:r w:rsidR="00EA78EE">
        <w:rPr>
          <w:b/>
          <w:sz w:val="32"/>
          <w:szCs w:val="32"/>
        </w:rPr>
        <w:t xml:space="preserve"> </w:t>
      </w:r>
      <w:r w:rsidR="007075D6">
        <w:rPr>
          <w:b/>
          <w:sz w:val="32"/>
          <w:szCs w:val="32"/>
        </w:rPr>
        <w:t xml:space="preserve"> </w:t>
      </w:r>
      <w:r w:rsidR="00273D0B">
        <w:rPr>
          <w:b/>
          <w:sz w:val="32"/>
          <w:szCs w:val="32"/>
        </w:rPr>
        <w:t xml:space="preserve"> </w:t>
      </w:r>
    </w:p>
    <w:p w:rsidR="007E02B3" w:rsidRPr="0052435C" w:rsidRDefault="007E02B3" w:rsidP="00DD559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5D6" w:rsidRPr="00466A69" w:rsidRDefault="007E02B3" w:rsidP="007075D6">
      <w:pPr>
        <w:pStyle w:val="BodyText3"/>
        <w:spacing w:after="0" w:line="360" w:lineRule="auto"/>
        <w:jc w:val="both"/>
        <w:rPr>
          <w:b/>
          <w:sz w:val="20"/>
          <w:szCs w:val="20"/>
        </w:rPr>
      </w:pPr>
      <w:r w:rsidRPr="00466A69">
        <w:rPr>
          <w:b/>
          <w:i/>
          <w:sz w:val="20"/>
          <w:szCs w:val="20"/>
        </w:rPr>
        <w:t xml:space="preserve">Praha, </w:t>
      </w:r>
      <w:r w:rsidR="00E45C89">
        <w:rPr>
          <w:b/>
          <w:i/>
          <w:sz w:val="20"/>
          <w:szCs w:val="20"/>
        </w:rPr>
        <w:t>20</w:t>
      </w:r>
      <w:r w:rsidRPr="00466A69">
        <w:rPr>
          <w:b/>
          <w:i/>
          <w:sz w:val="20"/>
          <w:szCs w:val="20"/>
        </w:rPr>
        <w:t xml:space="preserve">. </w:t>
      </w:r>
      <w:r w:rsidR="005E7D4E">
        <w:rPr>
          <w:b/>
          <w:i/>
          <w:sz w:val="20"/>
          <w:szCs w:val="20"/>
        </w:rPr>
        <w:t xml:space="preserve">října </w:t>
      </w:r>
      <w:r w:rsidRPr="00466A69">
        <w:rPr>
          <w:b/>
          <w:i/>
          <w:sz w:val="20"/>
          <w:szCs w:val="20"/>
        </w:rPr>
        <w:t>2009</w:t>
      </w:r>
      <w:r w:rsidRPr="00466A69">
        <w:rPr>
          <w:b/>
          <w:sz w:val="20"/>
          <w:szCs w:val="20"/>
        </w:rPr>
        <w:t xml:space="preserve"> </w:t>
      </w:r>
      <w:r w:rsidR="00273D0B" w:rsidRPr="00466A69">
        <w:rPr>
          <w:b/>
          <w:sz w:val="20"/>
          <w:szCs w:val="20"/>
        </w:rPr>
        <w:t xml:space="preserve">– </w:t>
      </w:r>
      <w:r w:rsidR="00C14A6C">
        <w:rPr>
          <w:b/>
          <w:sz w:val="20"/>
          <w:szCs w:val="20"/>
        </w:rPr>
        <w:t xml:space="preserve">Mezinárodní advokátní kancelář </w:t>
      </w:r>
      <w:proofErr w:type="spellStart"/>
      <w:r w:rsidR="007075D6" w:rsidRPr="00466A69">
        <w:rPr>
          <w:b/>
          <w:sz w:val="20"/>
          <w:szCs w:val="20"/>
        </w:rPr>
        <w:t>Kinstellar</w:t>
      </w:r>
      <w:proofErr w:type="spellEnd"/>
      <w:r w:rsidR="007075D6" w:rsidRPr="00466A69">
        <w:rPr>
          <w:b/>
          <w:sz w:val="20"/>
          <w:szCs w:val="20"/>
        </w:rPr>
        <w:t xml:space="preserve">, jedna z největších advokátních </w:t>
      </w:r>
      <w:r w:rsidR="00641A85">
        <w:rPr>
          <w:b/>
          <w:sz w:val="20"/>
          <w:szCs w:val="20"/>
        </w:rPr>
        <w:t>kanceláří</w:t>
      </w:r>
      <w:r w:rsidR="007075D6" w:rsidRPr="00466A69">
        <w:rPr>
          <w:b/>
          <w:sz w:val="20"/>
          <w:szCs w:val="20"/>
        </w:rPr>
        <w:t xml:space="preserve"> v Česku, </w:t>
      </w:r>
      <w:r w:rsidR="0013386B" w:rsidRPr="00466A69">
        <w:rPr>
          <w:b/>
          <w:sz w:val="20"/>
          <w:szCs w:val="20"/>
        </w:rPr>
        <w:t>přijala</w:t>
      </w:r>
      <w:r w:rsidR="007075D6" w:rsidRPr="00466A69">
        <w:rPr>
          <w:b/>
          <w:sz w:val="20"/>
          <w:szCs w:val="20"/>
        </w:rPr>
        <w:t xml:space="preserve"> </w:t>
      </w:r>
      <w:r w:rsidR="00EA78EE">
        <w:rPr>
          <w:b/>
          <w:sz w:val="20"/>
          <w:szCs w:val="20"/>
        </w:rPr>
        <w:t xml:space="preserve">do svého týmu několik </w:t>
      </w:r>
      <w:r w:rsidR="005E7D4E">
        <w:rPr>
          <w:b/>
          <w:sz w:val="20"/>
          <w:szCs w:val="20"/>
        </w:rPr>
        <w:t xml:space="preserve">dalších </w:t>
      </w:r>
      <w:r w:rsidR="00EA78EE">
        <w:rPr>
          <w:b/>
          <w:sz w:val="20"/>
          <w:szCs w:val="20"/>
        </w:rPr>
        <w:t xml:space="preserve">posil. Nejvýznamnější z nich je specialista na hospodářskou soutěž a evropské právo Tomáš </w:t>
      </w:r>
      <w:proofErr w:type="spellStart"/>
      <w:r w:rsidR="00EA78EE">
        <w:rPr>
          <w:b/>
          <w:sz w:val="20"/>
          <w:szCs w:val="20"/>
        </w:rPr>
        <w:t>Čihula</w:t>
      </w:r>
      <w:proofErr w:type="spellEnd"/>
      <w:r w:rsidR="007075D6" w:rsidRPr="00466A69">
        <w:rPr>
          <w:b/>
          <w:sz w:val="20"/>
          <w:szCs w:val="20"/>
        </w:rPr>
        <w:t xml:space="preserve">. </w:t>
      </w:r>
    </w:p>
    <w:p w:rsidR="007075D6" w:rsidRPr="00466A69" w:rsidRDefault="007075D6" w:rsidP="007075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E7D4E" w:rsidRDefault="007075D6" w:rsidP="007075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1447">
        <w:rPr>
          <w:rFonts w:ascii="Arial" w:hAnsi="Arial" w:cs="Arial"/>
          <w:b/>
          <w:sz w:val="20"/>
          <w:szCs w:val="20"/>
        </w:rPr>
        <w:t xml:space="preserve">Tomáš </w:t>
      </w:r>
      <w:proofErr w:type="spellStart"/>
      <w:r w:rsidRPr="003D1447">
        <w:rPr>
          <w:rFonts w:ascii="Arial" w:hAnsi="Arial" w:cs="Arial"/>
          <w:b/>
          <w:sz w:val="20"/>
          <w:szCs w:val="20"/>
        </w:rPr>
        <w:t>Čihula</w:t>
      </w:r>
      <w:proofErr w:type="spellEnd"/>
      <w:r w:rsidR="00EA78EE">
        <w:rPr>
          <w:rFonts w:ascii="Arial" w:hAnsi="Arial" w:cs="Arial"/>
          <w:b/>
          <w:sz w:val="20"/>
          <w:szCs w:val="20"/>
        </w:rPr>
        <w:t xml:space="preserve"> </w:t>
      </w:r>
      <w:r w:rsidR="00EA78EE" w:rsidRPr="00EA78EE">
        <w:rPr>
          <w:rFonts w:ascii="Arial" w:hAnsi="Arial" w:cs="Arial"/>
          <w:sz w:val="20"/>
          <w:szCs w:val="20"/>
        </w:rPr>
        <w:t xml:space="preserve">nastoupil do pozice </w:t>
      </w:r>
      <w:proofErr w:type="spellStart"/>
      <w:r w:rsidR="00EA78EE" w:rsidRPr="00EA78EE">
        <w:rPr>
          <w:rFonts w:ascii="Arial" w:hAnsi="Arial" w:cs="Arial"/>
          <w:sz w:val="20"/>
          <w:szCs w:val="20"/>
        </w:rPr>
        <w:t>seniorního</w:t>
      </w:r>
      <w:proofErr w:type="spellEnd"/>
      <w:r w:rsidR="00EA78EE" w:rsidRPr="00EA78EE">
        <w:rPr>
          <w:rFonts w:ascii="Arial" w:hAnsi="Arial" w:cs="Arial"/>
          <w:sz w:val="20"/>
          <w:szCs w:val="20"/>
        </w:rPr>
        <w:t xml:space="preserve"> právníka</w:t>
      </w:r>
      <w:r w:rsidRPr="00EA78EE">
        <w:rPr>
          <w:rFonts w:ascii="Arial" w:hAnsi="Arial" w:cs="Arial"/>
          <w:sz w:val="20"/>
          <w:szCs w:val="20"/>
        </w:rPr>
        <w:t xml:space="preserve">, </w:t>
      </w:r>
      <w:r w:rsidR="00C14A6C">
        <w:rPr>
          <w:rFonts w:ascii="Arial" w:hAnsi="Arial" w:cs="Arial"/>
          <w:sz w:val="20"/>
          <w:szCs w:val="20"/>
        </w:rPr>
        <w:t xml:space="preserve">který povede tým </w:t>
      </w:r>
      <w:r w:rsidR="00853D47">
        <w:rPr>
          <w:rFonts w:ascii="Arial" w:hAnsi="Arial" w:cs="Arial"/>
          <w:sz w:val="20"/>
          <w:szCs w:val="20"/>
        </w:rPr>
        <w:t xml:space="preserve">kanceláře </w:t>
      </w:r>
      <w:r w:rsidR="00C14A6C">
        <w:rPr>
          <w:rFonts w:ascii="Arial" w:hAnsi="Arial" w:cs="Arial"/>
          <w:sz w:val="20"/>
          <w:szCs w:val="20"/>
        </w:rPr>
        <w:t>pro soutěžní a evropské právo</w:t>
      </w:r>
      <w:r w:rsidRPr="001D6C14">
        <w:rPr>
          <w:rFonts w:ascii="Arial" w:hAnsi="Arial" w:cs="Arial"/>
          <w:sz w:val="20"/>
          <w:szCs w:val="20"/>
        </w:rPr>
        <w:t xml:space="preserve">. </w:t>
      </w:r>
    </w:p>
    <w:p w:rsidR="005E7D4E" w:rsidRDefault="005E7D4E" w:rsidP="007075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75D6" w:rsidRPr="003D1447" w:rsidRDefault="007075D6" w:rsidP="007075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6C14">
        <w:rPr>
          <w:rFonts w:ascii="Arial" w:hAnsi="Arial" w:cs="Arial"/>
          <w:sz w:val="20"/>
          <w:szCs w:val="20"/>
        </w:rPr>
        <w:t>Absolvent Právnické fakulty Univerzity Karlovy</w:t>
      </w:r>
      <w:r w:rsidRPr="003D1447">
        <w:rPr>
          <w:rFonts w:ascii="Arial" w:hAnsi="Arial" w:cs="Arial"/>
          <w:sz w:val="20"/>
          <w:szCs w:val="20"/>
        </w:rPr>
        <w:t xml:space="preserve"> v Praze získal zkušenosti v předních </w:t>
      </w:r>
      <w:r w:rsidR="00B259B6">
        <w:rPr>
          <w:rFonts w:ascii="Arial" w:hAnsi="Arial" w:cs="Arial"/>
          <w:sz w:val="20"/>
          <w:szCs w:val="20"/>
        </w:rPr>
        <w:t>p</w:t>
      </w:r>
      <w:r w:rsidRPr="003D1447">
        <w:rPr>
          <w:rFonts w:ascii="Arial" w:hAnsi="Arial" w:cs="Arial"/>
          <w:sz w:val="20"/>
          <w:szCs w:val="20"/>
        </w:rPr>
        <w:t xml:space="preserve">rávních </w:t>
      </w:r>
      <w:r w:rsidR="00641A85">
        <w:rPr>
          <w:rFonts w:ascii="Arial" w:hAnsi="Arial" w:cs="Arial"/>
          <w:sz w:val="20"/>
          <w:szCs w:val="20"/>
        </w:rPr>
        <w:t>fir</w:t>
      </w:r>
      <w:r w:rsidR="00C14A6C">
        <w:rPr>
          <w:rFonts w:ascii="Arial" w:hAnsi="Arial" w:cs="Arial"/>
          <w:sz w:val="20"/>
          <w:szCs w:val="20"/>
        </w:rPr>
        <w:t>mách</w:t>
      </w:r>
      <w:r w:rsidR="00B259B6">
        <w:rPr>
          <w:rFonts w:ascii="Arial" w:hAnsi="Arial" w:cs="Arial"/>
          <w:sz w:val="20"/>
          <w:szCs w:val="20"/>
        </w:rPr>
        <w:t xml:space="preserve"> doma i v zahraničí</w:t>
      </w:r>
      <w:r w:rsidRPr="003D1447">
        <w:rPr>
          <w:rFonts w:ascii="Arial" w:hAnsi="Arial" w:cs="Arial"/>
          <w:sz w:val="20"/>
          <w:szCs w:val="20"/>
        </w:rPr>
        <w:t xml:space="preserve">. </w:t>
      </w:r>
      <w:r w:rsidR="00C14A6C">
        <w:rPr>
          <w:rFonts w:ascii="Arial" w:hAnsi="Arial" w:cs="Arial"/>
          <w:sz w:val="20"/>
          <w:szCs w:val="20"/>
        </w:rPr>
        <w:t>Posledních několik let působil v</w:t>
      </w:r>
      <w:r w:rsidRPr="003D1447">
        <w:rPr>
          <w:rFonts w:ascii="Arial" w:hAnsi="Arial" w:cs="Arial"/>
          <w:sz w:val="20"/>
          <w:szCs w:val="20"/>
        </w:rPr>
        <w:t> Bruselu,</w:t>
      </w:r>
      <w:r w:rsidR="00057C92">
        <w:rPr>
          <w:rFonts w:ascii="Arial" w:hAnsi="Arial" w:cs="Arial"/>
          <w:sz w:val="20"/>
          <w:szCs w:val="20"/>
        </w:rPr>
        <w:t xml:space="preserve"> nejdříve v Evropské </w:t>
      </w:r>
      <w:r w:rsidR="00E45C89">
        <w:rPr>
          <w:rFonts w:ascii="Arial" w:hAnsi="Arial" w:cs="Arial"/>
          <w:sz w:val="20"/>
          <w:szCs w:val="20"/>
        </w:rPr>
        <w:t>k</w:t>
      </w:r>
      <w:r w:rsidR="00057C92">
        <w:rPr>
          <w:rFonts w:ascii="Arial" w:hAnsi="Arial" w:cs="Arial"/>
          <w:sz w:val="20"/>
          <w:szCs w:val="20"/>
        </w:rPr>
        <w:t xml:space="preserve">omisi na </w:t>
      </w:r>
      <w:r w:rsidR="00E45C89">
        <w:rPr>
          <w:rFonts w:ascii="Arial" w:hAnsi="Arial" w:cs="Arial"/>
          <w:sz w:val="20"/>
          <w:szCs w:val="20"/>
        </w:rPr>
        <w:t>Ř</w:t>
      </w:r>
      <w:r w:rsidR="00057C92">
        <w:rPr>
          <w:rFonts w:ascii="Arial" w:hAnsi="Arial" w:cs="Arial"/>
          <w:sz w:val="20"/>
          <w:szCs w:val="20"/>
        </w:rPr>
        <w:t>editelství pro hospodářskou soutěž</w:t>
      </w:r>
      <w:r w:rsidR="00AE58D9">
        <w:rPr>
          <w:rFonts w:ascii="Arial" w:hAnsi="Arial" w:cs="Arial"/>
          <w:sz w:val="20"/>
          <w:szCs w:val="20"/>
        </w:rPr>
        <w:t>, následně pak</w:t>
      </w:r>
      <w:r w:rsidR="00057C92">
        <w:rPr>
          <w:rFonts w:ascii="Arial" w:hAnsi="Arial" w:cs="Arial"/>
          <w:sz w:val="20"/>
          <w:szCs w:val="20"/>
        </w:rPr>
        <w:t xml:space="preserve"> ve špičkové bruselské advokátní kanceláři </w:t>
      </w:r>
      <w:r w:rsidR="00885CC9" w:rsidRPr="00885CC9">
        <w:rPr>
          <w:rFonts w:ascii="Arial" w:hAnsi="Arial" w:cs="Arial"/>
          <w:sz w:val="20"/>
          <w:szCs w:val="20"/>
        </w:rPr>
        <w:t xml:space="preserve">Van </w:t>
      </w:r>
      <w:proofErr w:type="spellStart"/>
      <w:r w:rsidR="00885CC9" w:rsidRPr="00885CC9">
        <w:rPr>
          <w:rFonts w:ascii="Arial" w:hAnsi="Arial" w:cs="Arial"/>
          <w:sz w:val="20"/>
          <w:szCs w:val="20"/>
        </w:rPr>
        <w:t>Bael</w:t>
      </w:r>
      <w:proofErr w:type="spellEnd"/>
      <w:r w:rsidR="00885CC9" w:rsidRPr="00885CC9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885CC9" w:rsidRPr="00885CC9">
        <w:rPr>
          <w:rFonts w:ascii="Arial" w:hAnsi="Arial" w:cs="Arial"/>
          <w:sz w:val="20"/>
          <w:szCs w:val="20"/>
        </w:rPr>
        <w:t>Bellis</w:t>
      </w:r>
      <w:proofErr w:type="spellEnd"/>
      <w:r w:rsidR="00885CC9" w:rsidRPr="00885CC9">
        <w:rPr>
          <w:rFonts w:ascii="Arial" w:hAnsi="Arial" w:cs="Arial"/>
          <w:sz w:val="20"/>
          <w:szCs w:val="20"/>
        </w:rPr>
        <w:t xml:space="preserve">, zaměřené na hospodářskou soutěž a evropské právo. </w:t>
      </w:r>
      <w:r w:rsidR="00057C92">
        <w:rPr>
          <w:rFonts w:ascii="Arial" w:hAnsi="Arial" w:cs="Arial"/>
          <w:sz w:val="20"/>
          <w:szCs w:val="20"/>
        </w:rPr>
        <w:t>Tomáš se rovněž spolupodílel na celé řadě soutěžních a antidumpingových</w:t>
      </w:r>
      <w:r w:rsidRPr="003D1447">
        <w:rPr>
          <w:rFonts w:ascii="Arial" w:hAnsi="Arial" w:cs="Arial"/>
          <w:sz w:val="20"/>
          <w:szCs w:val="20"/>
        </w:rPr>
        <w:t xml:space="preserve"> </w:t>
      </w:r>
      <w:r w:rsidR="00B259B6" w:rsidRPr="003D1447">
        <w:rPr>
          <w:rFonts w:ascii="Arial" w:hAnsi="Arial" w:cs="Arial"/>
          <w:sz w:val="20"/>
          <w:szCs w:val="20"/>
        </w:rPr>
        <w:t>kauzách a fúzích</w:t>
      </w:r>
      <w:r w:rsidR="00FA376D">
        <w:rPr>
          <w:rFonts w:ascii="Arial" w:hAnsi="Arial" w:cs="Arial"/>
          <w:sz w:val="20"/>
          <w:szCs w:val="20"/>
        </w:rPr>
        <w:t>.</w:t>
      </w:r>
      <w:r w:rsidR="00853D47">
        <w:rPr>
          <w:rFonts w:ascii="Arial" w:hAnsi="Arial" w:cs="Arial"/>
          <w:sz w:val="20"/>
          <w:szCs w:val="20"/>
        </w:rPr>
        <w:t xml:space="preserve"> </w:t>
      </w:r>
      <w:r w:rsidR="00057C92">
        <w:rPr>
          <w:rFonts w:ascii="Arial" w:hAnsi="Arial" w:cs="Arial"/>
          <w:sz w:val="20"/>
          <w:szCs w:val="20"/>
        </w:rPr>
        <w:t>Hovoří plynně anglicky a německy a ovládá také francouzštinu</w:t>
      </w:r>
      <w:r w:rsidR="00EA78EE">
        <w:rPr>
          <w:rFonts w:ascii="Arial" w:hAnsi="Arial" w:cs="Arial"/>
          <w:sz w:val="20"/>
          <w:szCs w:val="20"/>
        </w:rPr>
        <w:t>, m</w:t>
      </w:r>
      <w:r w:rsidRPr="003D1447">
        <w:rPr>
          <w:rFonts w:ascii="Arial" w:hAnsi="Arial" w:cs="Arial"/>
          <w:sz w:val="20"/>
          <w:szCs w:val="20"/>
        </w:rPr>
        <w:t>ezi jeho zájmy pa</w:t>
      </w:r>
      <w:r w:rsidR="00FA5AC6">
        <w:rPr>
          <w:rFonts w:ascii="Arial" w:hAnsi="Arial" w:cs="Arial"/>
          <w:sz w:val="20"/>
          <w:szCs w:val="20"/>
        </w:rPr>
        <w:t>tří cestování, četba, ten</w:t>
      </w:r>
      <w:r w:rsidRPr="003D1447">
        <w:rPr>
          <w:rFonts w:ascii="Arial" w:hAnsi="Arial" w:cs="Arial"/>
          <w:sz w:val="20"/>
          <w:szCs w:val="20"/>
        </w:rPr>
        <w:t>is, plavání a vysokohorská turistika.</w:t>
      </w:r>
    </w:p>
    <w:p w:rsidR="007075D6" w:rsidRPr="003D1447" w:rsidRDefault="007075D6" w:rsidP="007075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5275" w:rsidRDefault="00991EB5" w:rsidP="00991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1447">
        <w:rPr>
          <w:rFonts w:ascii="Arial" w:hAnsi="Arial" w:cs="Arial"/>
          <w:sz w:val="20"/>
          <w:szCs w:val="20"/>
        </w:rPr>
        <w:t xml:space="preserve">Výraznou </w:t>
      </w:r>
      <w:r w:rsidR="005017ED">
        <w:rPr>
          <w:rFonts w:ascii="Arial" w:hAnsi="Arial" w:cs="Arial"/>
          <w:sz w:val="20"/>
          <w:szCs w:val="20"/>
        </w:rPr>
        <w:t>oporou</w:t>
      </w:r>
      <w:r w:rsidRPr="003D1447">
        <w:rPr>
          <w:rFonts w:ascii="Arial" w:hAnsi="Arial" w:cs="Arial"/>
          <w:sz w:val="20"/>
          <w:szCs w:val="20"/>
        </w:rPr>
        <w:t xml:space="preserve"> pro oblast marketingu </w:t>
      </w:r>
      <w:r w:rsidR="00D848A8">
        <w:rPr>
          <w:rFonts w:ascii="Arial" w:hAnsi="Arial" w:cs="Arial"/>
          <w:sz w:val="20"/>
          <w:szCs w:val="20"/>
        </w:rPr>
        <w:t xml:space="preserve">a rozvoj obchodních příležitostí </w:t>
      </w:r>
      <w:r w:rsidR="00E45C89">
        <w:rPr>
          <w:rFonts w:ascii="Arial" w:hAnsi="Arial" w:cs="Arial"/>
          <w:sz w:val="20"/>
          <w:szCs w:val="20"/>
        </w:rPr>
        <w:t xml:space="preserve">se stal </w:t>
      </w:r>
      <w:r w:rsidR="005E7D4E">
        <w:rPr>
          <w:rFonts w:ascii="Arial" w:hAnsi="Arial" w:cs="Arial"/>
          <w:b/>
          <w:sz w:val="20"/>
          <w:szCs w:val="20"/>
        </w:rPr>
        <w:t xml:space="preserve">Jan </w:t>
      </w:r>
      <w:proofErr w:type="spellStart"/>
      <w:r w:rsidR="005E7D4E">
        <w:rPr>
          <w:rFonts w:ascii="Arial" w:hAnsi="Arial" w:cs="Arial"/>
          <w:b/>
          <w:sz w:val="20"/>
          <w:szCs w:val="20"/>
        </w:rPr>
        <w:t>Po</w:t>
      </w:r>
      <w:r w:rsidRPr="003D1447">
        <w:rPr>
          <w:rFonts w:ascii="Arial" w:hAnsi="Arial" w:cs="Arial"/>
          <w:b/>
          <w:sz w:val="20"/>
          <w:szCs w:val="20"/>
        </w:rPr>
        <w:t>švář</w:t>
      </w:r>
      <w:proofErr w:type="spellEnd"/>
      <w:r w:rsidRPr="003D1447">
        <w:rPr>
          <w:rFonts w:ascii="Arial" w:hAnsi="Arial" w:cs="Arial"/>
          <w:b/>
          <w:sz w:val="20"/>
          <w:szCs w:val="20"/>
        </w:rPr>
        <w:t xml:space="preserve">, </w:t>
      </w:r>
      <w:r w:rsidRPr="003D1447">
        <w:rPr>
          <w:rFonts w:ascii="Arial" w:hAnsi="Arial" w:cs="Arial"/>
          <w:sz w:val="20"/>
          <w:szCs w:val="20"/>
        </w:rPr>
        <w:t>který nast</w:t>
      </w:r>
      <w:r w:rsidR="00EA78EE">
        <w:rPr>
          <w:rFonts w:ascii="Arial" w:hAnsi="Arial" w:cs="Arial"/>
          <w:sz w:val="20"/>
          <w:szCs w:val="20"/>
        </w:rPr>
        <w:t>oupil d</w:t>
      </w:r>
      <w:r w:rsidRPr="003D1447">
        <w:rPr>
          <w:rFonts w:ascii="Arial" w:hAnsi="Arial" w:cs="Arial"/>
          <w:sz w:val="20"/>
          <w:szCs w:val="20"/>
        </w:rPr>
        <w:t>o pozice</w:t>
      </w:r>
      <w:r w:rsidRPr="003D1447">
        <w:rPr>
          <w:rFonts w:ascii="Arial" w:hAnsi="Arial" w:cs="Arial"/>
          <w:b/>
          <w:sz w:val="20"/>
          <w:szCs w:val="20"/>
        </w:rPr>
        <w:t xml:space="preserve"> </w:t>
      </w:r>
      <w:r w:rsidR="007075D6" w:rsidRPr="003D1447">
        <w:rPr>
          <w:rFonts w:ascii="Arial" w:hAnsi="Arial" w:cs="Arial"/>
          <w:sz w:val="20"/>
          <w:szCs w:val="20"/>
        </w:rPr>
        <w:t>Marketing</w:t>
      </w:r>
      <w:r w:rsidR="000F4E96">
        <w:rPr>
          <w:rFonts w:ascii="Arial" w:hAnsi="Arial" w:cs="Arial"/>
          <w:sz w:val="20"/>
          <w:szCs w:val="20"/>
        </w:rPr>
        <w:t xml:space="preserve"> &amp; </w:t>
      </w:r>
      <w:r w:rsidR="007075D6" w:rsidRPr="003D1447">
        <w:rPr>
          <w:rFonts w:ascii="Arial" w:hAnsi="Arial" w:cs="Arial"/>
          <w:sz w:val="20"/>
          <w:szCs w:val="20"/>
        </w:rPr>
        <w:t xml:space="preserve">Business </w:t>
      </w:r>
      <w:proofErr w:type="spellStart"/>
      <w:r w:rsidR="007075D6" w:rsidRPr="003D1447">
        <w:rPr>
          <w:rFonts w:ascii="Arial" w:hAnsi="Arial" w:cs="Arial"/>
          <w:sz w:val="20"/>
          <w:szCs w:val="20"/>
        </w:rPr>
        <w:t>Development</w:t>
      </w:r>
      <w:proofErr w:type="spellEnd"/>
      <w:r w:rsidR="007075D6" w:rsidRPr="003D14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75D6" w:rsidRPr="003D1447">
        <w:rPr>
          <w:rFonts w:ascii="Arial" w:hAnsi="Arial" w:cs="Arial"/>
          <w:sz w:val="20"/>
          <w:szCs w:val="20"/>
        </w:rPr>
        <w:t>Advisor</w:t>
      </w:r>
      <w:proofErr w:type="spellEnd"/>
      <w:r w:rsidR="007075D6" w:rsidRPr="003D1447">
        <w:rPr>
          <w:rFonts w:ascii="Arial" w:hAnsi="Arial" w:cs="Arial"/>
          <w:sz w:val="20"/>
          <w:szCs w:val="20"/>
        </w:rPr>
        <w:t xml:space="preserve">. </w:t>
      </w:r>
      <w:r w:rsidR="00AE58D9">
        <w:rPr>
          <w:rFonts w:ascii="Arial" w:hAnsi="Arial" w:cs="Arial"/>
          <w:sz w:val="20"/>
          <w:szCs w:val="20"/>
        </w:rPr>
        <w:t>V</w:t>
      </w:r>
      <w:r w:rsidR="007075D6" w:rsidRPr="003D1447">
        <w:rPr>
          <w:rFonts w:ascii="Arial" w:hAnsi="Arial" w:cs="Arial"/>
          <w:sz w:val="20"/>
          <w:szCs w:val="20"/>
        </w:rPr>
        <w:t xml:space="preserve"> minulosti působil jako PR konzultant</w:t>
      </w:r>
      <w:r w:rsidRPr="003D1447">
        <w:rPr>
          <w:rFonts w:ascii="Arial" w:hAnsi="Arial" w:cs="Arial"/>
          <w:sz w:val="20"/>
          <w:szCs w:val="20"/>
        </w:rPr>
        <w:t>, ve</w:t>
      </w:r>
      <w:r w:rsidR="007075D6" w:rsidRPr="003D1447">
        <w:rPr>
          <w:rFonts w:ascii="Arial" w:hAnsi="Arial" w:cs="Arial"/>
          <w:sz w:val="20"/>
          <w:szCs w:val="20"/>
        </w:rPr>
        <w:t>dl a realizoval samostatné projekty v</w:t>
      </w:r>
      <w:r w:rsidR="00FD35FF">
        <w:rPr>
          <w:rFonts w:ascii="Arial" w:hAnsi="Arial" w:cs="Arial"/>
          <w:sz w:val="20"/>
          <w:szCs w:val="20"/>
        </w:rPr>
        <w:t> </w:t>
      </w:r>
      <w:r w:rsidR="007075D6" w:rsidRPr="003D1447">
        <w:rPr>
          <w:rFonts w:ascii="Arial" w:hAnsi="Arial" w:cs="Arial"/>
          <w:sz w:val="20"/>
          <w:szCs w:val="20"/>
        </w:rPr>
        <w:t>oblasti</w:t>
      </w:r>
      <w:r w:rsidR="00FD35FF">
        <w:rPr>
          <w:rFonts w:ascii="Arial" w:hAnsi="Arial" w:cs="Arial"/>
          <w:sz w:val="20"/>
          <w:szCs w:val="20"/>
        </w:rPr>
        <w:t xml:space="preserve"> </w:t>
      </w:r>
      <w:r w:rsidR="000F4E96">
        <w:rPr>
          <w:rFonts w:ascii="Arial" w:hAnsi="Arial" w:cs="Arial"/>
          <w:sz w:val="20"/>
          <w:szCs w:val="20"/>
        </w:rPr>
        <w:t>energetiky, politiky,</w:t>
      </w:r>
      <w:r w:rsidR="007075D6" w:rsidRPr="003D1447">
        <w:rPr>
          <w:rFonts w:ascii="Arial" w:hAnsi="Arial" w:cs="Arial"/>
          <w:sz w:val="20"/>
          <w:szCs w:val="20"/>
        </w:rPr>
        <w:t xml:space="preserve"> cestovního ruchu, public relations, </w:t>
      </w:r>
      <w:proofErr w:type="spellStart"/>
      <w:r w:rsidR="007075D6" w:rsidRPr="003D1447">
        <w:rPr>
          <w:rFonts w:ascii="Arial" w:hAnsi="Arial" w:cs="Arial"/>
          <w:sz w:val="20"/>
          <w:szCs w:val="20"/>
        </w:rPr>
        <w:t>promotion</w:t>
      </w:r>
      <w:proofErr w:type="spellEnd"/>
      <w:r w:rsidR="007075D6" w:rsidRPr="003D1447">
        <w:rPr>
          <w:rFonts w:ascii="Arial" w:hAnsi="Arial" w:cs="Arial"/>
          <w:sz w:val="20"/>
          <w:szCs w:val="20"/>
        </w:rPr>
        <w:t xml:space="preserve"> a marketingu. </w:t>
      </w:r>
      <w:r w:rsidRPr="003D1447">
        <w:rPr>
          <w:rFonts w:ascii="Arial" w:hAnsi="Arial" w:cs="Arial"/>
          <w:sz w:val="20"/>
          <w:szCs w:val="20"/>
        </w:rPr>
        <w:t xml:space="preserve">Je absolventem </w:t>
      </w:r>
      <w:r w:rsidR="007075D6" w:rsidRPr="003D1447">
        <w:rPr>
          <w:rFonts w:ascii="Arial" w:hAnsi="Arial" w:cs="Arial"/>
          <w:sz w:val="20"/>
          <w:szCs w:val="20"/>
        </w:rPr>
        <w:t>VOŠ Mezinárodního obchodu a cestovního ruchu</w:t>
      </w:r>
      <w:r w:rsidRPr="003D1447">
        <w:rPr>
          <w:rFonts w:ascii="Arial" w:hAnsi="Arial" w:cs="Arial"/>
          <w:sz w:val="20"/>
          <w:szCs w:val="20"/>
        </w:rPr>
        <w:t>, h</w:t>
      </w:r>
      <w:r w:rsidR="007075D6" w:rsidRPr="003D1447">
        <w:rPr>
          <w:rFonts w:ascii="Arial" w:hAnsi="Arial" w:cs="Arial"/>
          <w:sz w:val="20"/>
          <w:szCs w:val="20"/>
        </w:rPr>
        <w:t xml:space="preserve">ovoří </w:t>
      </w:r>
      <w:r w:rsidR="007075D6" w:rsidRPr="00991029">
        <w:rPr>
          <w:rFonts w:ascii="Arial" w:hAnsi="Arial" w:cs="Arial"/>
          <w:sz w:val="20"/>
          <w:szCs w:val="20"/>
        </w:rPr>
        <w:t xml:space="preserve">německy, </w:t>
      </w:r>
      <w:r w:rsidRPr="00991029">
        <w:rPr>
          <w:rFonts w:ascii="Arial" w:hAnsi="Arial" w:cs="Arial"/>
          <w:sz w:val="20"/>
          <w:szCs w:val="20"/>
        </w:rPr>
        <w:t>an</w:t>
      </w:r>
      <w:r w:rsidR="007075D6" w:rsidRPr="00991029">
        <w:rPr>
          <w:rFonts w:ascii="Arial" w:hAnsi="Arial" w:cs="Arial"/>
          <w:sz w:val="20"/>
          <w:szCs w:val="20"/>
        </w:rPr>
        <w:t>glicky</w:t>
      </w:r>
      <w:r w:rsidR="00AC4C32">
        <w:rPr>
          <w:rFonts w:ascii="Arial" w:hAnsi="Arial" w:cs="Arial"/>
          <w:sz w:val="20"/>
          <w:szCs w:val="20"/>
        </w:rPr>
        <w:t xml:space="preserve">, </w:t>
      </w:r>
      <w:r w:rsidR="00991029">
        <w:rPr>
          <w:rFonts w:ascii="Arial" w:hAnsi="Arial" w:cs="Arial"/>
          <w:sz w:val="20"/>
          <w:szCs w:val="20"/>
        </w:rPr>
        <w:t>francouzsky</w:t>
      </w:r>
      <w:r w:rsidR="00AC4C32">
        <w:rPr>
          <w:rFonts w:ascii="Arial" w:hAnsi="Arial" w:cs="Arial"/>
          <w:sz w:val="20"/>
          <w:szCs w:val="20"/>
        </w:rPr>
        <w:t xml:space="preserve"> a částečně španělsky</w:t>
      </w:r>
      <w:r w:rsidR="000F4E96">
        <w:rPr>
          <w:rFonts w:ascii="Arial" w:hAnsi="Arial" w:cs="Arial"/>
          <w:sz w:val="20"/>
          <w:szCs w:val="20"/>
        </w:rPr>
        <w:t xml:space="preserve">. Mezi jeho záliby mj. patří </w:t>
      </w:r>
      <w:r w:rsidR="00685275">
        <w:rPr>
          <w:rFonts w:ascii="Arial" w:hAnsi="Arial" w:cs="Arial"/>
          <w:sz w:val="20"/>
          <w:szCs w:val="20"/>
        </w:rPr>
        <w:t>charitativní projekty, kterým ve svém volném čase zajišťuje komunikační podporu.</w:t>
      </w:r>
    </w:p>
    <w:p w:rsidR="007075D6" w:rsidRPr="00991029" w:rsidRDefault="007075D6" w:rsidP="00991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075D6" w:rsidRPr="001D6C14" w:rsidRDefault="00E45C89" w:rsidP="001D6C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Dalšími</w:t>
      </w:r>
      <w:r w:rsidR="00EA78EE">
        <w:rPr>
          <w:rFonts w:ascii="Arial" w:hAnsi="Arial" w:cs="Arial"/>
          <w:sz w:val="20"/>
          <w:szCs w:val="20"/>
        </w:rPr>
        <w:t xml:space="preserve"> novými členkami týmu jsou </w:t>
      </w:r>
      <w:r w:rsidR="0021012D" w:rsidRPr="00991029">
        <w:rPr>
          <w:rFonts w:ascii="Arial" w:hAnsi="Arial" w:cs="Arial"/>
          <w:b/>
          <w:sz w:val="20"/>
          <w:szCs w:val="20"/>
        </w:rPr>
        <w:t>Jana Rybáková</w:t>
      </w:r>
      <w:r w:rsidR="00EA78EE">
        <w:rPr>
          <w:rFonts w:ascii="Arial" w:hAnsi="Arial" w:cs="Arial"/>
          <w:b/>
          <w:sz w:val="20"/>
          <w:szCs w:val="20"/>
        </w:rPr>
        <w:t xml:space="preserve"> </w:t>
      </w:r>
      <w:r w:rsidR="00EA78EE" w:rsidRPr="00EA78EE">
        <w:rPr>
          <w:rFonts w:ascii="Arial" w:hAnsi="Arial" w:cs="Arial"/>
          <w:sz w:val="20"/>
          <w:szCs w:val="20"/>
        </w:rPr>
        <w:t>a</w:t>
      </w:r>
      <w:r w:rsidR="00EA78EE">
        <w:rPr>
          <w:rFonts w:ascii="Arial" w:hAnsi="Arial" w:cs="Arial"/>
          <w:b/>
          <w:sz w:val="20"/>
          <w:szCs w:val="20"/>
        </w:rPr>
        <w:t xml:space="preserve"> Lucie </w:t>
      </w:r>
      <w:proofErr w:type="spellStart"/>
      <w:r w:rsidR="00EA78EE">
        <w:rPr>
          <w:rFonts w:ascii="Arial" w:hAnsi="Arial" w:cs="Arial"/>
          <w:b/>
          <w:sz w:val="20"/>
          <w:szCs w:val="20"/>
        </w:rPr>
        <w:t>Kislerová</w:t>
      </w:r>
      <w:proofErr w:type="spellEnd"/>
      <w:r w:rsidR="00EA78EE">
        <w:rPr>
          <w:rFonts w:ascii="Arial" w:hAnsi="Arial" w:cs="Arial"/>
          <w:b/>
          <w:sz w:val="20"/>
          <w:szCs w:val="20"/>
        </w:rPr>
        <w:t xml:space="preserve">, </w:t>
      </w:r>
      <w:r w:rsidR="00EA78EE" w:rsidRPr="00EA78EE">
        <w:rPr>
          <w:rFonts w:ascii="Arial" w:hAnsi="Arial" w:cs="Arial"/>
          <w:sz w:val="20"/>
          <w:szCs w:val="20"/>
        </w:rPr>
        <w:t>které nastoupily na pozice advokátních koncipientek</w:t>
      </w:r>
      <w:r w:rsidR="0021012D" w:rsidRPr="00EA78EE">
        <w:rPr>
          <w:rFonts w:ascii="Arial" w:hAnsi="Arial" w:cs="Arial"/>
          <w:sz w:val="20"/>
          <w:szCs w:val="20"/>
        </w:rPr>
        <w:t xml:space="preserve">. </w:t>
      </w:r>
      <w:r w:rsidR="00EA78EE">
        <w:rPr>
          <w:rFonts w:ascii="Arial" w:hAnsi="Arial" w:cs="Arial"/>
          <w:sz w:val="20"/>
          <w:szCs w:val="20"/>
        </w:rPr>
        <w:t>Jana Rybáková v</w:t>
      </w:r>
      <w:r w:rsidR="0021012D" w:rsidRPr="00991029">
        <w:rPr>
          <w:rFonts w:ascii="Arial" w:hAnsi="Arial" w:cs="Arial"/>
          <w:sz w:val="20"/>
          <w:szCs w:val="20"/>
        </w:rPr>
        <w:t xml:space="preserve">ystudovala </w:t>
      </w:r>
      <w:r w:rsidR="000F4E96" w:rsidRPr="00991029">
        <w:rPr>
          <w:rFonts w:ascii="Arial" w:hAnsi="Arial" w:cs="Arial"/>
          <w:sz w:val="20"/>
          <w:szCs w:val="20"/>
        </w:rPr>
        <w:t xml:space="preserve">právo na Právnické fakultě </w:t>
      </w:r>
      <w:r w:rsidR="000F4E96">
        <w:rPr>
          <w:rFonts w:ascii="Arial" w:hAnsi="Arial" w:cs="Arial"/>
          <w:sz w:val="20"/>
          <w:szCs w:val="20"/>
        </w:rPr>
        <w:t xml:space="preserve">a </w:t>
      </w:r>
      <w:r w:rsidR="0021012D" w:rsidRPr="00991029">
        <w:rPr>
          <w:rFonts w:ascii="Arial" w:hAnsi="Arial" w:cs="Arial"/>
          <w:sz w:val="20"/>
          <w:szCs w:val="20"/>
        </w:rPr>
        <w:t xml:space="preserve">španělštinu na Filozofické fakultě </w:t>
      </w:r>
      <w:r w:rsidR="000F4E96" w:rsidRPr="00991029">
        <w:rPr>
          <w:rFonts w:ascii="Arial" w:hAnsi="Arial" w:cs="Arial"/>
          <w:sz w:val="20"/>
          <w:szCs w:val="20"/>
        </w:rPr>
        <w:t>Univerzity Karlovy v</w:t>
      </w:r>
      <w:r w:rsidR="000F4E96">
        <w:rPr>
          <w:rFonts w:ascii="Arial" w:hAnsi="Arial" w:cs="Arial"/>
          <w:sz w:val="20"/>
          <w:szCs w:val="20"/>
        </w:rPr>
        <w:t> </w:t>
      </w:r>
      <w:r w:rsidR="000F4E96" w:rsidRPr="00991029">
        <w:rPr>
          <w:rFonts w:ascii="Arial" w:hAnsi="Arial" w:cs="Arial"/>
          <w:sz w:val="20"/>
          <w:szCs w:val="20"/>
        </w:rPr>
        <w:t>Praze</w:t>
      </w:r>
      <w:r w:rsidR="000F4E96">
        <w:rPr>
          <w:rFonts w:ascii="Arial" w:hAnsi="Arial" w:cs="Arial"/>
          <w:sz w:val="20"/>
          <w:szCs w:val="20"/>
        </w:rPr>
        <w:t>.</w:t>
      </w:r>
      <w:r w:rsidR="0021012D" w:rsidRPr="00991029">
        <w:rPr>
          <w:rFonts w:ascii="Arial" w:hAnsi="Arial" w:cs="Arial"/>
          <w:sz w:val="20"/>
          <w:szCs w:val="20"/>
        </w:rPr>
        <w:t xml:space="preserve"> Před příchodem do </w:t>
      </w:r>
      <w:r w:rsidR="00057C92">
        <w:rPr>
          <w:rFonts w:ascii="Arial" w:hAnsi="Arial" w:cs="Arial"/>
          <w:sz w:val="20"/>
          <w:szCs w:val="20"/>
        </w:rPr>
        <w:t>mezinárodní advokátní kanceláře</w:t>
      </w:r>
      <w:r w:rsidR="00057C92" w:rsidRPr="009910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12D" w:rsidRPr="00991029">
        <w:rPr>
          <w:rFonts w:ascii="Arial" w:hAnsi="Arial" w:cs="Arial"/>
          <w:sz w:val="20"/>
          <w:szCs w:val="20"/>
        </w:rPr>
        <w:t>Kinstellar</w:t>
      </w:r>
      <w:proofErr w:type="spellEnd"/>
      <w:r w:rsidR="0021012D" w:rsidRPr="00991029">
        <w:rPr>
          <w:rFonts w:ascii="Arial" w:hAnsi="Arial" w:cs="Arial"/>
          <w:sz w:val="20"/>
          <w:szCs w:val="20"/>
        </w:rPr>
        <w:t xml:space="preserve"> pracovala </w:t>
      </w:r>
      <w:r w:rsidR="00CC1B28">
        <w:rPr>
          <w:rFonts w:ascii="Arial" w:hAnsi="Arial" w:cs="Arial"/>
          <w:sz w:val="20"/>
          <w:szCs w:val="20"/>
        </w:rPr>
        <w:t>několik let na právním oddělení společnosti T-Mobile</w:t>
      </w:r>
      <w:r w:rsidR="005E7D4E">
        <w:rPr>
          <w:rFonts w:ascii="Arial" w:hAnsi="Arial" w:cs="Arial"/>
          <w:sz w:val="20"/>
          <w:szCs w:val="20"/>
        </w:rPr>
        <w:t>, s</w:t>
      </w:r>
      <w:r w:rsidR="0021012D" w:rsidRPr="00991029">
        <w:rPr>
          <w:rFonts w:ascii="Arial" w:hAnsi="Arial" w:cs="Arial"/>
          <w:sz w:val="20"/>
          <w:szCs w:val="20"/>
        </w:rPr>
        <w:t xml:space="preserve">pecializuje se na právo nemovitostí, akvizice a fúze společností. </w:t>
      </w:r>
      <w:r w:rsidR="003C2E94" w:rsidRPr="001D6C14">
        <w:rPr>
          <w:rFonts w:ascii="Arial" w:hAnsi="Arial" w:cs="Arial"/>
          <w:b/>
          <w:sz w:val="20"/>
          <w:szCs w:val="20"/>
        </w:rPr>
        <w:t xml:space="preserve">Lucie </w:t>
      </w:r>
      <w:proofErr w:type="spellStart"/>
      <w:r w:rsidR="003C2E94" w:rsidRPr="001D6C14">
        <w:rPr>
          <w:rFonts w:ascii="Arial" w:hAnsi="Arial" w:cs="Arial"/>
          <w:b/>
          <w:sz w:val="20"/>
          <w:szCs w:val="20"/>
        </w:rPr>
        <w:t>Kislerová</w:t>
      </w:r>
      <w:proofErr w:type="spellEnd"/>
      <w:r w:rsidR="00EA78EE">
        <w:rPr>
          <w:rFonts w:ascii="Arial" w:hAnsi="Arial" w:cs="Arial"/>
          <w:b/>
          <w:sz w:val="20"/>
          <w:szCs w:val="20"/>
        </w:rPr>
        <w:t xml:space="preserve"> </w:t>
      </w:r>
      <w:r w:rsidR="00EA78EE" w:rsidRPr="00EA78EE">
        <w:rPr>
          <w:rFonts w:ascii="Arial" w:hAnsi="Arial" w:cs="Arial"/>
          <w:sz w:val="20"/>
          <w:szCs w:val="20"/>
        </w:rPr>
        <w:t xml:space="preserve">vystudovala </w:t>
      </w:r>
      <w:r w:rsidR="003C2E94" w:rsidRPr="001D6C14">
        <w:rPr>
          <w:rFonts w:ascii="Arial" w:hAnsi="Arial" w:cs="Arial"/>
          <w:sz w:val="20"/>
          <w:szCs w:val="20"/>
        </w:rPr>
        <w:t>Právnick</w:t>
      </w:r>
      <w:r w:rsidR="00EA78EE">
        <w:rPr>
          <w:rFonts w:ascii="Arial" w:hAnsi="Arial" w:cs="Arial"/>
          <w:sz w:val="20"/>
          <w:szCs w:val="20"/>
        </w:rPr>
        <w:t xml:space="preserve">ou </w:t>
      </w:r>
      <w:r w:rsidR="003C2E94" w:rsidRPr="001D6C14">
        <w:rPr>
          <w:rFonts w:ascii="Arial" w:hAnsi="Arial" w:cs="Arial"/>
          <w:sz w:val="20"/>
          <w:szCs w:val="20"/>
        </w:rPr>
        <w:t>fakult</w:t>
      </w:r>
      <w:r w:rsidR="00EA78EE">
        <w:rPr>
          <w:rFonts w:ascii="Arial" w:hAnsi="Arial" w:cs="Arial"/>
          <w:sz w:val="20"/>
          <w:szCs w:val="20"/>
        </w:rPr>
        <w:t>u</w:t>
      </w:r>
      <w:r w:rsidR="003C2E94" w:rsidRPr="001D6C14">
        <w:rPr>
          <w:rFonts w:ascii="Arial" w:hAnsi="Arial" w:cs="Arial"/>
          <w:sz w:val="20"/>
          <w:szCs w:val="20"/>
        </w:rPr>
        <w:t xml:space="preserve"> Masarykov</w:t>
      </w:r>
      <w:r w:rsidR="00CC1B28">
        <w:rPr>
          <w:rFonts w:ascii="Arial" w:hAnsi="Arial" w:cs="Arial"/>
          <w:sz w:val="20"/>
          <w:szCs w:val="20"/>
        </w:rPr>
        <w:t>y</w:t>
      </w:r>
      <w:r w:rsidR="003C2E94" w:rsidRPr="001D6C14">
        <w:rPr>
          <w:rFonts w:ascii="Arial" w:hAnsi="Arial" w:cs="Arial"/>
          <w:sz w:val="20"/>
          <w:szCs w:val="20"/>
        </w:rPr>
        <w:t xml:space="preserve"> univerzit</w:t>
      </w:r>
      <w:r w:rsidR="00CC1B28">
        <w:rPr>
          <w:rFonts w:ascii="Arial" w:hAnsi="Arial" w:cs="Arial"/>
          <w:sz w:val="20"/>
          <w:szCs w:val="20"/>
        </w:rPr>
        <w:t>y</w:t>
      </w:r>
      <w:r w:rsidR="003C2E94" w:rsidRPr="001D6C14">
        <w:rPr>
          <w:rFonts w:ascii="Arial" w:hAnsi="Arial" w:cs="Arial"/>
          <w:sz w:val="20"/>
          <w:szCs w:val="20"/>
        </w:rPr>
        <w:t xml:space="preserve"> v</w:t>
      </w:r>
      <w:r w:rsidR="00EA78EE">
        <w:rPr>
          <w:rFonts w:ascii="Arial" w:hAnsi="Arial" w:cs="Arial"/>
          <w:sz w:val="20"/>
          <w:szCs w:val="20"/>
        </w:rPr>
        <w:t> </w:t>
      </w:r>
      <w:r w:rsidR="003C2E94" w:rsidRPr="001D6C14">
        <w:rPr>
          <w:rFonts w:ascii="Arial" w:hAnsi="Arial" w:cs="Arial"/>
          <w:sz w:val="20"/>
          <w:szCs w:val="20"/>
        </w:rPr>
        <w:t>Brně</w:t>
      </w:r>
      <w:r w:rsidR="00EA78EE">
        <w:rPr>
          <w:rFonts w:ascii="Arial" w:hAnsi="Arial" w:cs="Arial"/>
          <w:sz w:val="20"/>
          <w:szCs w:val="20"/>
        </w:rPr>
        <w:t>,</w:t>
      </w:r>
      <w:r w:rsidR="003C2E94" w:rsidRPr="001D6C14">
        <w:rPr>
          <w:rFonts w:ascii="Arial" w:hAnsi="Arial" w:cs="Arial"/>
          <w:sz w:val="20"/>
          <w:szCs w:val="20"/>
        </w:rPr>
        <w:t xml:space="preserve"> </w:t>
      </w:r>
      <w:r w:rsidR="00EA78EE">
        <w:rPr>
          <w:rFonts w:ascii="Arial" w:hAnsi="Arial" w:cs="Arial"/>
          <w:sz w:val="20"/>
          <w:szCs w:val="20"/>
        </w:rPr>
        <w:t xml:space="preserve">praxi </w:t>
      </w:r>
      <w:r w:rsidR="003C2E94" w:rsidRPr="001D6C14">
        <w:rPr>
          <w:rFonts w:ascii="Arial" w:hAnsi="Arial" w:cs="Arial"/>
          <w:sz w:val="20"/>
          <w:szCs w:val="20"/>
        </w:rPr>
        <w:t>získala v mezinárodním právním oddělení Ministerstva zahraničních věcí ČR.</w:t>
      </w:r>
      <w:r w:rsidR="00CC1B28">
        <w:rPr>
          <w:rFonts w:ascii="Arial" w:hAnsi="Arial" w:cs="Arial"/>
          <w:sz w:val="20"/>
          <w:szCs w:val="20"/>
        </w:rPr>
        <w:t xml:space="preserve"> Před příchodem do </w:t>
      </w:r>
      <w:proofErr w:type="spellStart"/>
      <w:r w:rsidR="00CC1B28">
        <w:rPr>
          <w:rFonts w:ascii="Arial" w:hAnsi="Arial" w:cs="Arial"/>
          <w:sz w:val="20"/>
          <w:szCs w:val="20"/>
        </w:rPr>
        <w:t>Kinstellar</w:t>
      </w:r>
      <w:proofErr w:type="spellEnd"/>
      <w:r w:rsidR="00CC1B28">
        <w:rPr>
          <w:rFonts w:ascii="Arial" w:hAnsi="Arial" w:cs="Arial"/>
          <w:sz w:val="20"/>
          <w:szCs w:val="20"/>
        </w:rPr>
        <w:t xml:space="preserve"> pracovala pro významnou mezinárodní advokátní kancelář v Praze.</w:t>
      </w:r>
      <w:r w:rsidR="003C2E94" w:rsidRPr="001D6C14">
        <w:rPr>
          <w:rFonts w:ascii="Arial" w:hAnsi="Arial" w:cs="Arial"/>
          <w:sz w:val="20"/>
          <w:szCs w:val="20"/>
        </w:rPr>
        <w:t xml:space="preserve"> V současné době se zabývá právním poradenstvím v oblasti nemovitostí. </w:t>
      </w:r>
    </w:p>
    <w:p w:rsidR="00933D5D" w:rsidRPr="001D6C14" w:rsidRDefault="00933D5D" w:rsidP="001D6C14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33D5D" w:rsidRPr="001F55FC" w:rsidRDefault="00EA78EE" w:rsidP="00991029">
      <w:pPr>
        <w:spacing w:line="360" w:lineRule="auto"/>
        <w:jc w:val="both"/>
        <w:outlineLvl w:val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 xml:space="preserve">O společnosti </w:t>
      </w:r>
    </w:p>
    <w:p w:rsidR="00933D5D" w:rsidRPr="001F55FC" w:rsidRDefault="00933D5D" w:rsidP="0099102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proofErr w:type="spellStart"/>
      <w:r w:rsidRPr="001F55FC">
        <w:rPr>
          <w:rFonts w:ascii="Arial" w:hAnsi="Arial" w:cs="Arial"/>
          <w:i/>
          <w:color w:val="000000"/>
          <w:sz w:val="18"/>
          <w:szCs w:val="18"/>
        </w:rPr>
        <w:t>Kinstellar</w:t>
      </w:r>
      <w:proofErr w:type="spellEnd"/>
      <w:r w:rsidRPr="001F55FC">
        <w:rPr>
          <w:rFonts w:ascii="Arial" w:hAnsi="Arial" w:cs="Arial"/>
          <w:i/>
          <w:color w:val="000000"/>
          <w:sz w:val="18"/>
          <w:szCs w:val="18"/>
        </w:rPr>
        <w:t xml:space="preserve"> je </w:t>
      </w:r>
      <w:r w:rsidR="00CC1B28">
        <w:rPr>
          <w:rFonts w:ascii="Arial" w:hAnsi="Arial" w:cs="Arial"/>
          <w:i/>
          <w:color w:val="000000"/>
          <w:sz w:val="18"/>
          <w:szCs w:val="18"/>
        </w:rPr>
        <w:t>mezinárodní advokátní kancelář</w:t>
      </w:r>
      <w:r w:rsidR="00853D47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1F55FC">
        <w:rPr>
          <w:rFonts w:ascii="Arial" w:hAnsi="Arial" w:cs="Arial"/>
          <w:i/>
          <w:color w:val="000000"/>
          <w:sz w:val="18"/>
          <w:szCs w:val="18"/>
        </w:rPr>
        <w:t xml:space="preserve">s novým jménem, ale </w:t>
      </w:r>
      <w:r w:rsidR="00FA376D">
        <w:rPr>
          <w:rFonts w:ascii="Arial" w:hAnsi="Arial" w:cs="Arial"/>
          <w:i/>
          <w:color w:val="000000"/>
          <w:sz w:val="18"/>
          <w:szCs w:val="18"/>
        </w:rPr>
        <w:t>dlouholetou</w:t>
      </w:r>
      <w:r w:rsidR="00FA376D" w:rsidRPr="001F55FC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1F55FC">
        <w:rPr>
          <w:rFonts w:ascii="Arial" w:hAnsi="Arial" w:cs="Arial"/>
          <w:i/>
          <w:color w:val="000000"/>
          <w:sz w:val="18"/>
          <w:szCs w:val="18"/>
        </w:rPr>
        <w:t xml:space="preserve">působností v regionu střední, východní a jihovýchodní Evropy včetně států bývalého Sovětského svazu. Firma vznikla před rokem jako nástupce globálního lídra na trhu právních služeb, společnosti </w:t>
      </w:r>
      <w:proofErr w:type="spellStart"/>
      <w:r w:rsidRPr="001F55FC">
        <w:rPr>
          <w:rFonts w:ascii="Arial" w:hAnsi="Arial" w:cs="Arial"/>
          <w:i/>
          <w:color w:val="000000"/>
          <w:sz w:val="18"/>
          <w:szCs w:val="18"/>
        </w:rPr>
        <w:t>Linklaters</w:t>
      </w:r>
      <w:proofErr w:type="spellEnd"/>
      <w:r w:rsidRPr="001F55FC">
        <w:rPr>
          <w:rFonts w:ascii="Arial" w:hAnsi="Arial" w:cs="Arial"/>
          <w:i/>
          <w:color w:val="000000"/>
          <w:sz w:val="18"/>
          <w:szCs w:val="18"/>
        </w:rPr>
        <w:t xml:space="preserve">, a to převzetím jejích kanceláří v Bratislavě, Bukurešti, Budapešti a Praze. </w:t>
      </w:r>
    </w:p>
    <w:p w:rsidR="001F55FC" w:rsidRPr="001F55FC" w:rsidRDefault="001F55FC" w:rsidP="0099102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1F55FC">
        <w:rPr>
          <w:rFonts w:ascii="Arial" w:hAnsi="Arial" w:cs="Arial"/>
          <w:i/>
          <w:color w:val="000000"/>
          <w:sz w:val="18"/>
          <w:szCs w:val="18"/>
        </w:rPr>
        <w:t xml:space="preserve">Jednotlivé kanceláře </w:t>
      </w:r>
      <w:proofErr w:type="spellStart"/>
      <w:r w:rsidRPr="001F55FC">
        <w:rPr>
          <w:rFonts w:ascii="Arial" w:hAnsi="Arial" w:cs="Arial"/>
          <w:i/>
          <w:color w:val="000000"/>
          <w:sz w:val="18"/>
          <w:szCs w:val="18"/>
        </w:rPr>
        <w:t>Kinstellar</w:t>
      </w:r>
      <w:proofErr w:type="spellEnd"/>
      <w:r w:rsidRPr="001F55FC">
        <w:rPr>
          <w:rFonts w:ascii="Arial" w:hAnsi="Arial" w:cs="Arial"/>
          <w:i/>
          <w:color w:val="000000"/>
          <w:sz w:val="18"/>
          <w:szCs w:val="18"/>
        </w:rPr>
        <w:t xml:space="preserve"> (dříve </w:t>
      </w:r>
      <w:proofErr w:type="spellStart"/>
      <w:r w:rsidRPr="001F55FC">
        <w:rPr>
          <w:rFonts w:ascii="Arial" w:hAnsi="Arial" w:cs="Arial"/>
          <w:i/>
          <w:color w:val="000000"/>
          <w:sz w:val="18"/>
          <w:szCs w:val="18"/>
        </w:rPr>
        <w:t>Linklaters</w:t>
      </w:r>
      <w:proofErr w:type="spellEnd"/>
      <w:r w:rsidRPr="001F55FC">
        <w:rPr>
          <w:rFonts w:ascii="Arial" w:hAnsi="Arial" w:cs="Arial"/>
          <w:i/>
          <w:color w:val="000000"/>
          <w:sz w:val="18"/>
          <w:szCs w:val="18"/>
        </w:rPr>
        <w:t xml:space="preserve">) se pravidelně umísťují na předních příčkách nezávislých hodnocení právních firem. Úzce spolupracující týmy právníků poskytují poradenství ve všech oblastech práva a mají vynikající pověst v rámci celého regionu tzv. Nové Evropy. </w:t>
      </w:r>
    </w:p>
    <w:sectPr w:rsidR="001F55FC" w:rsidRPr="001F55FC" w:rsidSect="00991029">
      <w:headerReference w:type="default" r:id="rId6"/>
      <w:footerReference w:type="default" r:id="rId7"/>
      <w:pgSz w:w="11906" w:h="16838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D6" w:rsidRDefault="00B055D6" w:rsidP="007E02B3">
      <w:r>
        <w:separator/>
      </w:r>
    </w:p>
  </w:endnote>
  <w:endnote w:type="continuationSeparator" w:id="1">
    <w:p w:rsidR="00B055D6" w:rsidRDefault="00B055D6" w:rsidP="007E0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00"/>
    <w:family w:val="roman"/>
    <w:notTrueType/>
    <w:pitch w:val="default"/>
    <w:sig w:usb0="000030AF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28" w:rsidRPr="007E02B3" w:rsidRDefault="00CC1B28" w:rsidP="007E02B3">
    <w:pPr>
      <w:pStyle w:val="BodyText2"/>
      <w:ind w:right="-485"/>
      <w:rPr>
        <w:rFonts w:eastAsia="ＭＳ ゴシック"/>
        <w:iCs/>
        <w:kern w:val="16"/>
        <w:sz w:val="18"/>
        <w:szCs w:val="18"/>
      </w:rPr>
    </w:pPr>
    <w:r w:rsidRPr="007E02B3">
      <w:rPr>
        <w:rFonts w:eastAsia="ＭＳ ゴシック"/>
        <w:b/>
        <w:iCs/>
        <w:kern w:val="16"/>
        <w:sz w:val="18"/>
        <w:szCs w:val="18"/>
      </w:rPr>
      <w:t>Další informace:</w:t>
    </w:r>
    <w:r w:rsidRPr="007E02B3">
      <w:rPr>
        <w:rFonts w:eastAsia="ＭＳ ゴシック"/>
        <w:iCs/>
        <w:kern w:val="16"/>
        <w:sz w:val="18"/>
        <w:szCs w:val="18"/>
      </w:rPr>
      <w:t xml:space="preserve"> Kateřina Svobodová, </w:t>
    </w:r>
    <w:r w:rsidRPr="007E02B3">
      <w:rPr>
        <w:iCs/>
        <w:kern w:val="16"/>
        <w:sz w:val="18"/>
        <w:szCs w:val="18"/>
      </w:rPr>
      <w:t xml:space="preserve">New  </w:t>
    </w:r>
    <w:proofErr w:type="spellStart"/>
    <w:r w:rsidRPr="007E02B3">
      <w:rPr>
        <w:iCs/>
        <w:kern w:val="16"/>
        <w:sz w:val="18"/>
        <w:szCs w:val="18"/>
      </w:rPr>
      <w:t>Deal</w:t>
    </w:r>
    <w:proofErr w:type="spellEnd"/>
    <w:r w:rsidRPr="007E02B3">
      <w:rPr>
        <w:iCs/>
        <w:kern w:val="16"/>
        <w:sz w:val="18"/>
        <w:szCs w:val="18"/>
      </w:rPr>
      <w:t xml:space="preserve"> </w:t>
    </w:r>
    <w:proofErr w:type="spellStart"/>
    <w:r w:rsidRPr="007E02B3">
      <w:rPr>
        <w:iCs/>
        <w:kern w:val="16"/>
        <w:sz w:val="18"/>
        <w:szCs w:val="18"/>
      </w:rPr>
      <w:t>Communications</w:t>
    </w:r>
    <w:proofErr w:type="spellEnd"/>
    <w:r w:rsidRPr="007E02B3">
      <w:rPr>
        <w:iCs/>
        <w:kern w:val="16"/>
        <w:sz w:val="18"/>
        <w:szCs w:val="18"/>
      </w:rPr>
      <w:t>, a.s.  Bartošova 3, 616 00 Brno</w:t>
    </w:r>
  </w:p>
  <w:p w:rsidR="00CC1B28" w:rsidRPr="007E02B3" w:rsidRDefault="00CC1B28" w:rsidP="007E02B3">
    <w:pPr>
      <w:pStyle w:val="Footer"/>
      <w:rPr>
        <w:rFonts w:ascii="Arial" w:hAnsi="Arial" w:cs="Arial"/>
      </w:rPr>
    </w:pPr>
    <w:r w:rsidRPr="007E02B3">
      <w:rPr>
        <w:rFonts w:ascii="Arial" w:hAnsi="Arial" w:cs="Arial"/>
        <w:iCs/>
        <w:kern w:val="16"/>
        <w:sz w:val="18"/>
        <w:szCs w:val="18"/>
      </w:rPr>
      <w:t xml:space="preserve">Tel.: +420 541 236 808,  Fax: +420 541 236 808, mobil:+420 724 329 414,  </w:t>
    </w:r>
    <w:smartTag w:uri="urn:schemas-microsoft-com:office:smarttags" w:element="PersonName">
      <w:r w:rsidRPr="007E02B3">
        <w:rPr>
          <w:rFonts w:ascii="Arial" w:hAnsi="Arial" w:cs="Arial"/>
          <w:iCs/>
          <w:kern w:val="16"/>
          <w:sz w:val="18"/>
          <w:szCs w:val="18"/>
        </w:rPr>
        <w:t>k.svobodova@newdeal.cz</w:t>
      </w:r>
    </w:smartTag>
  </w:p>
  <w:p w:rsidR="00CC1B28" w:rsidRPr="007E02B3" w:rsidRDefault="00CC1B28">
    <w:pPr>
      <w:pStyle w:val="Footer"/>
      <w:rPr>
        <w:rFonts w:ascii="Arial" w:hAnsi="Arial" w:cs="Arial"/>
      </w:rPr>
    </w:pPr>
  </w:p>
  <w:p w:rsidR="00CC1B28" w:rsidRPr="007E02B3" w:rsidRDefault="00CC1B28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D6" w:rsidRDefault="00B055D6" w:rsidP="007E02B3">
      <w:r>
        <w:separator/>
      </w:r>
    </w:p>
  </w:footnote>
  <w:footnote w:type="continuationSeparator" w:id="1">
    <w:p w:rsidR="00B055D6" w:rsidRDefault="00B055D6" w:rsidP="007E0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28" w:rsidRDefault="00CC1B28" w:rsidP="007E02B3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718765</wp:posOffset>
          </wp:positionH>
          <wp:positionV relativeFrom="page">
            <wp:posOffset>580445</wp:posOffset>
          </wp:positionV>
          <wp:extent cx="1856519" cy="135172"/>
          <wp:effectExtent l="19050" t="0" r="0" b="0"/>
          <wp:wrapNone/>
          <wp:docPr id="5" name="Picture 4" descr="Logos_Kinstel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Kinstell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519" cy="13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B28" w:rsidRDefault="00CC1B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7E02B3"/>
    <w:rsid w:val="000048AA"/>
    <w:rsid w:val="00010D26"/>
    <w:rsid w:val="00057C92"/>
    <w:rsid w:val="000629BE"/>
    <w:rsid w:val="000C55A4"/>
    <w:rsid w:val="000F4E96"/>
    <w:rsid w:val="00103AAE"/>
    <w:rsid w:val="0013386B"/>
    <w:rsid w:val="001A7DEF"/>
    <w:rsid w:val="001C4980"/>
    <w:rsid w:val="001D3F5A"/>
    <w:rsid w:val="001D6C14"/>
    <w:rsid w:val="001E5504"/>
    <w:rsid w:val="001E566A"/>
    <w:rsid w:val="001F499C"/>
    <w:rsid w:val="001F55FC"/>
    <w:rsid w:val="00200B80"/>
    <w:rsid w:val="0021012D"/>
    <w:rsid w:val="00237B66"/>
    <w:rsid w:val="0025053C"/>
    <w:rsid w:val="00273D0B"/>
    <w:rsid w:val="002C7C06"/>
    <w:rsid w:val="00337C70"/>
    <w:rsid w:val="003C2E94"/>
    <w:rsid w:val="003D1447"/>
    <w:rsid w:val="003D48F2"/>
    <w:rsid w:val="00466A69"/>
    <w:rsid w:val="004B165C"/>
    <w:rsid w:val="005017ED"/>
    <w:rsid w:val="0052435C"/>
    <w:rsid w:val="00525B6E"/>
    <w:rsid w:val="00533496"/>
    <w:rsid w:val="005B1696"/>
    <w:rsid w:val="005E1138"/>
    <w:rsid w:val="005E7D4E"/>
    <w:rsid w:val="006341C5"/>
    <w:rsid w:val="00641A85"/>
    <w:rsid w:val="00651945"/>
    <w:rsid w:val="00666DE0"/>
    <w:rsid w:val="006814D1"/>
    <w:rsid w:val="006815B4"/>
    <w:rsid w:val="00685275"/>
    <w:rsid w:val="00687400"/>
    <w:rsid w:val="00690377"/>
    <w:rsid w:val="007075D6"/>
    <w:rsid w:val="007527A8"/>
    <w:rsid w:val="0075390A"/>
    <w:rsid w:val="0076618E"/>
    <w:rsid w:val="00767F96"/>
    <w:rsid w:val="00776F6D"/>
    <w:rsid w:val="00792C69"/>
    <w:rsid w:val="007B4F8F"/>
    <w:rsid w:val="007E02B3"/>
    <w:rsid w:val="008464BC"/>
    <w:rsid w:val="00853D47"/>
    <w:rsid w:val="00885CC9"/>
    <w:rsid w:val="008B546D"/>
    <w:rsid w:val="008E522C"/>
    <w:rsid w:val="00933D5D"/>
    <w:rsid w:val="00990E8E"/>
    <w:rsid w:val="00991029"/>
    <w:rsid w:val="00991EB5"/>
    <w:rsid w:val="009C0B28"/>
    <w:rsid w:val="009C4427"/>
    <w:rsid w:val="00A16494"/>
    <w:rsid w:val="00A735B5"/>
    <w:rsid w:val="00AC4C32"/>
    <w:rsid w:val="00AE58D9"/>
    <w:rsid w:val="00AF1D79"/>
    <w:rsid w:val="00B055D6"/>
    <w:rsid w:val="00B259B6"/>
    <w:rsid w:val="00B80944"/>
    <w:rsid w:val="00C14A6C"/>
    <w:rsid w:val="00CC1B28"/>
    <w:rsid w:val="00D151B9"/>
    <w:rsid w:val="00D848A8"/>
    <w:rsid w:val="00DB75DF"/>
    <w:rsid w:val="00DD398A"/>
    <w:rsid w:val="00DD5598"/>
    <w:rsid w:val="00E45C89"/>
    <w:rsid w:val="00E71953"/>
    <w:rsid w:val="00E97689"/>
    <w:rsid w:val="00EA78EE"/>
    <w:rsid w:val="00EE3CDD"/>
    <w:rsid w:val="00F8013D"/>
    <w:rsid w:val="00FA20A3"/>
    <w:rsid w:val="00FA376D"/>
    <w:rsid w:val="00FA4A21"/>
    <w:rsid w:val="00FA5AC6"/>
    <w:rsid w:val="00FB3AB9"/>
    <w:rsid w:val="00FC0276"/>
    <w:rsid w:val="00FD0FF5"/>
    <w:rsid w:val="00FD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7E02B3"/>
    <w:pPr>
      <w:keepNext/>
      <w:ind w:left="709"/>
      <w:outlineLvl w:val="4"/>
    </w:pPr>
    <w:rPr>
      <w:rFonts w:ascii="Arial" w:hAnsi="Arial" w:cs="Arial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B3"/>
    <w:rPr>
      <w:rFonts w:ascii="Tahoma" w:eastAsia="Times New Roman" w:hAnsi="Tahoma" w:cs="Tahoma"/>
      <w:sz w:val="16"/>
      <w:szCs w:val="1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7E02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2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nhideWhenUsed/>
    <w:rsid w:val="007E02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E02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2">
    <w:name w:val="Body Text 2"/>
    <w:basedOn w:val="Normal"/>
    <w:link w:val="BodyText2Char"/>
    <w:rsid w:val="007E02B3"/>
    <w:rPr>
      <w:rFonts w:ascii="Arial" w:hAnsi="Arial" w:cs="Arial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7E02B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7E02B3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BodyText3">
    <w:name w:val="Body Text 3"/>
    <w:basedOn w:val="Normal"/>
    <w:link w:val="BodyText3Char"/>
    <w:rsid w:val="007E02B3"/>
    <w:pPr>
      <w:spacing w:after="120"/>
    </w:pPr>
    <w:rPr>
      <w:rFonts w:ascii="Arial" w:hAnsi="Arial" w:cs="Arial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rsid w:val="007E02B3"/>
    <w:rPr>
      <w:rFonts w:ascii="Arial" w:eastAsia="Times New Roman" w:hAnsi="Arial" w:cs="Arial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20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B8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Any Authorised User</cp:lastModifiedBy>
  <cp:revision>2</cp:revision>
  <cp:lastPrinted>2009-09-28T10:32:00Z</cp:lastPrinted>
  <dcterms:created xsi:type="dcterms:W3CDTF">2009-10-21T09:27:00Z</dcterms:created>
  <dcterms:modified xsi:type="dcterms:W3CDTF">2009-10-21T09:27:00Z</dcterms:modified>
</cp:coreProperties>
</file>