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7B" w:rsidRPr="00BC361A" w:rsidRDefault="00D97C7B">
      <w:pPr>
        <w:pStyle w:val="EYBodytextsubhead1"/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BC361A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BC361A">
        <w:rPr>
          <w:rFonts w:ascii="Arial" w:hAnsi="Arial" w:cs="Arial"/>
          <w:b w:val="0"/>
          <w:sz w:val="20"/>
          <w:szCs w:val="20"/>
          <w:lang w:val="cs-CZ"/>
        </w:rPr>
        <w:tab/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>Alžběta Honsová</w:t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Monika Veselá</w:t>
      </w: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</w:r>
      <w:proofErr w:type="spellStart"/>
      <w:r w:rsidRPr="00BC361A">
        <w:rPr>
          <w:rFonts w:ascii="Arial" w:hAnsi="Arial" w:cs="Arial"/>
          <w:b w:val="0"/>
          <w:sz w:val="16"/>
          <w:szCs w:val="16"/>
          <w:lang w:val="cs-CZ"/>
        </w:rPr>
        <w:t>Fleishman</w:t>
      </w:r>
      <w:proofErr w:type="spellEnd"/>
      <w:r w:rsidRPr="00BC361A">
        <w:rPr>
          <w:rFonts w:ascii="Arial" w:hAnsi="Arial" w:cs="Arial"/>
          <w:b w:val="0"/>
          <w:sz w:val="16"/>
          <w:szCs w:val="16"/>
          <w:lang w:val="cs-CZ"/>
        </w:rPr>
        <w:t xml:space="preserve"> </w:t>
      </w:r>
      <w:proofErr w:type="spellStart"/>
      <w:r w:rsidRPr="00BC361A">
        <w:rPr>
          <w:rFonts w:ascii="Arial" w:hAnsi="Arial" w:cs="Arial"/>
          <w:b w:val="0"/>
          <w:sz w:val="16"/>
          <w:szCs w:val="16"/>
          <w:lang w:val="cs-CZ"/>
        </w:rPr>
        <w:t>Hillard</w:t>
      </w:r>
      <w:proofErr w:type="spellEnd"/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Tel.: +420 225 335 669</w:t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Tel.: +420 234 669 504</w:t>
      </w: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Mobile: +420 603  577 939</w:t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Mobile: +420 604 333 320</w:t>
      </w: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E-mail: alzbeta.honsova@cz.ey.com</w:t>
      </w:r>
      <w:r w:rsidRPr="00BC361A">
        <w:rPr>
          <w:rFonts w:ascii="Arial" w:hAnsi="Arial" w:cs="Arial"/>
          <w:b w:val="0"/>
          <w:sz w:val="16"/>
          <w:szCs w:val="16"/>
          <w:lang w:val="cs-CZ"/>
        </w:rPr>
        <w:tab/>
        <w:t>E-mail: monika.vesela@fleishman.com</w:t>
      </w: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BC361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570BAB" w:rsidRPr="00BC361A" w:rsidRDefault="00620FE6" w:rsidP="008D0C9A">
      <w:pPr>
        <w:pStyle w:val="Heading2"/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</w:pPr>
      <w:r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>David Zlámal manažerem týmu kapit</w:t>
      </w:r>
      <w:r w:rsidR="00D006B8"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>álového a dluhového poradenství</w:t>
      </w:r>
      <w:r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 xml:space="preserve"> </w:t>
      </w:r>
      <w:r w:rsidR="0008355B"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br/>
      </w:r>
      <w:r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 xml:space="preserve">Ernst </w:t>
      </w:r>
      <w:r w:rsidRPr="00620FE6"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>&amp;</w:t>
      </w:r>
      <w:r>
        <w:rPr>
          <w:rFonts w:ascii="Arial" w:hAnsi="Arial" w:cs="Arial"/>
          <w:bCs w:val="0"/>
          <w:color w:val="auto"/>
          <w:kern w:val="12"/>
          <w:sz w:val="26"/>
          <w:szCs w:val="26"/>
          <w:lang w:eastAsia="en-US"/>
        </w:rPr>
        <w:t xml:space="preserve"> Young</w:t>
      </w:r>
    </w:p>
    <w:p w:rsidR="00D45325" w:rsidRDefault="00620FE6" w:rsidP="00620FE6">
      <w:pPr>
        <w:autoSpaceDE w:val="0"/>
        <w:autoSpaceDN w:val="0"/>
        <w:adjustRightInd w:val="0"/>
        <w:spacing w:line="360" w:lineRule="auto"/>
        <w:rPr>
          <w:rFonts w:ascii="Arial" w:hAnsi="Arial"/>
          <w:b/>
          <w:kern w:val="12"/>
          <w:sz w:val="22"/>
        </w:rPr>
      </w:pPr>
      <w:r w:rsidRPr="00CB3518">
        <w:rPr>
          <w:rFonts w:ascii="Arial" w:hAnsi="Arial"/>
          <w:i/>
          <w:kern w:val="12"/>
          <w:sz w:val="22"/>
        </w:rPr>
        <w:t xml:space="preserve">Praha, </w:t>
      </w:r>
      <w:r w:rsidR="00135D14">
        <w:rPr>
          <w:rFonts w:ascii="Arial" w:hAnsi="Arial" w:cs="Arial"/>
          <w:i/>
          <w:sz w:val="22"/>
        </w:rPr>
        <w:t>1. března</w:t>
      </w:r>
      <w:r w:rsidR="006A5924">
        <w:rPr>
          <w:rFonts w:ascii="Arial" w:hAnsi="Arial" w:cs="Arial"/>
          <w:i/>
          <w:sz w:val="22"/>
        </w:rPr>
        <w:t xml:space="preserve"> </w:t>
      </w:r>
      <w:r w:rsidRPr="00BC361A">
        <w:rPr>
          <w:rFonts w:ascii="Arial" w:hAnsi="Arial" w:cs="Arial"/>
          <w:i/>
          <w:sz w:val="22"/>
        </w:rPr>
        <w:t>201</w:t>
      </w:r>
      <w:r w:rsidR="006A5924">
        <w:rPr>
          <w:rFonts w:ascii="Arial" w:hAnsi="Arial" w:cs="Arial"/>
          <w:i/>
          <w:sz w:val="22"/>
        </w:rPr>
        <w:t>1</w:t>
      </w:r>
      <w:r w:rsidRPr="00BC361A">
        <w:rPr>
          <w:rFonts w:ascii="Arial" w:hAnsi="Arial" w:cs="Arial"/>
          <w:i/>
          <w:sz w:val="22"/>
        </w:rPr>
        <w:t xml:space="preserve"> </w:t>
      </w:r>
      <w:r w:rsidRPr="00CB3518">
        <w:rPr>
          <w:rFonts w:ascii="Arial" w:hAnsi="Arial"/>
          <w:i/>
          <w:kern w:val="12"/>
          <w:sz w:val="22"/>
        </w:rPr>
        <w:t>–</w:t>
      </w:r>
      <w:r w:rsidRPr="0091672B">
        <w:t xml:space="preserve"> </w:t>
      </w:r>
      <w:r w:rsidRPr="00CB3518">
        <w:rPr>
          <w:rFonts w:ascii="Arial" w:hAnsi="Arial"/>
          <w:b/>
          <w:kern w:val="12"/>
          <w:sz w:val="22"/>
        </w:rPr>
        <w:t>D</w:t>
      </w:r>
      <w:r w:rsidR="00D86110">
        <w:rPr>
          <w:rFonts w:ascii="Arial" w:hAnsi="Arial"/>
          <w:b/>
          <w:kern w:val="12"/>
          <w:sz w:val="22"/>
        </w:rPr>
        <w:t xml:space="preserve">avid Zlámal </w:t>
      </w:r>
      <w:r w:rsidR="008E7A6A">
        <w:rPr>
          <w:rFonts w:ascii="Arial" w:hAnsi="Arial"/>
          <w:b/>
          <w:kern w:val="12"/>
          <w:sz w:val="22"/>
        </w:rPr>
        <w:t xml:space="preserve">se stal manažerem týmu kapitálového a dluhového poradenství Ernst </w:t>
      </w:r>
      <w:r w:rsidR="008E7A6A" w:rsidRPr="00CB3518">
        <w:rPr>
          <w:rFonts w:ascii="Arial" w:hAnsi="Arial"/>
          <w:b/>
          <w:kern w:val="12"/>
          <w:sz w:val="22"/>
        </w:rPr>
        <w:t>&amp; Young</w:t>
      </w:r>
      <w:r w:rsidR="008E7A6A">
        <w:rPr>
          <w:rFonts w:ascii="Arial" w:hAnsi="Arial"/>
          <w:b/>
          <w:kern w:val="12"/>
          <w:sz w:val="22"/>
        </w:rPr>
        <w:t>. Ve své roli se zaměří na poradenství spojené s</w:t>
      </w:r>
      <w:r w:rsidR="00461308">
        <w:rPr>
          <w:rFonts w:ascii="Arial" w:hAnsi="Arial"/>
          <w:b/>
          <w:kern w:val="12"/>
          <w:sz w:val="22"/>
        </w:rPr>
        <w:t xml:space="preserve"> bankovním </w:t>
      </w:r>
      <w:r w:rsidR="0008355B">
        <w:rPr>
          <w:rFonts w:ascii="Arial" w:hAnsi="Arial"/>
          <w:b/>
          <w:kern w:val="12"/>
          <w:sz w:val="22"/>
        </w:rPr>
        <w:br/>
      </w:r>
      <w:r w:rsidR="00135D14">
        <w:rPr>
          <w:rFonts w:ascii="Arial" w:hAnsi="Arial"/>
          <w:b/>
          <w:kern w:val="12"/>
          <w:sz w:val="22"/>
        </w:rPr>
        <w:t xml:space="preserve">a dluhovým </w:t>
      </w:r>
      <w:r w:rsidR="00317723">
        <w:rPr>
          <w:rFonts w:ascii="Arial" w:hAnsi="Arial"/>
          <w:b/>
          <w:kern w:val="12"/>
          <w:sz w:val="22"/>
        </w:rPr>
        <w:t>financováním</w:t>
      </w:r>
      <w:r w:rsidR="00461308">
        <w:rPr>
          <w:rFonts w:ascii="Arial" w:hAnsi="Arial"/>
          <w:b/>
          <w:kern w:val="12"/>
          <w:sz w:val="22"/>
        </w:rPr>
        <w:t xml:space="preserve"> </w:t>
      </w:r>
      <w:r w:rsidR="008E7A6A">
        <w:rPr>
          <w:rFonts w:ascii="Arial" w:hAnsi="Arial"/>
          <w:b/>
          <w:kern w:val="12"/>
          <w:sz w:val="22"/>
        </w:rPr>
        <w:t xml:space="preserve">a </w:t>
      </w:r>
      <w:r w:rsidR="00135D14">
        <w:rPr>
          <w:rFonts w:ascii="Arial" w:hAnsi="Arial"/>
          <w:b/>
          <w:kern w:val="12"/>
          <w:sz w:val="22"/>
        </w:rPr>
        <w:t xml:space="preserve">souvisejícím </w:t>
      </w:r>
      <w:r w:rsidR="00D45325">
        <w:rPr>
          <w:rFonts w:ascii="Arial" w:hAnsi="Arial"/>
          <w:b/>
          <w:kern w:val="12"/>
          <w:sz w:val="22"/>
        </w:rPr>
        <w:t>finančním modelováním</w:t>
      </w:r>
      <w:r w:rsidR="008E7A6A">
        <w:rPr>
          <w:rFonts w:ascii="Arial" w:hAnsi="Arial"/>
          <w:b/>
          <w:kern w:val="12"/>
          <w:sz w:val="22"/>
        </w:rPr>
        <w:t xml:space="preserve">. </w:t>
      </w:r>
    </w:p>
    <w:p w:rsidR="008E7A6A" w:rsidRDefault="008E7A6A" w:rsidP="00620FE6">
      <w:pPr>
        <w:autoSpaceDE w:val="0"/>
        <w:autoSpaceDN w:val="0"/>
        <w:adjustRightInd w:val="0"/>
        <w:spacing w:line="360" w:lineRule="auto"/>
        <w:rPr>
          <w:rFonts w:ascii="Arial" w:hAnsi="Arial"/>
          <w:b/>
          <w:kern w:val="12"/>
          <w:sz w:val="22"/>
        </w:rPr>
      </w:pPr>
    </w:p>
    <w:p w:rsidR="00620FE6" w:rsidRDefault="00620FE6" w:rsidP="00D86110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  <w:r w:rsidRPr="00C33F25">
        <w:rPr>
          <w:rFonts w:ascii="Arial" w:hAnsi="Arial"/>
          <w:i/>
          <w:kern w:val="12"/>
          <w:sz w:val="22"/>
        </w:rPr>
        <w:t>„V souvislosti s vývojem krize a jejím</w:t>
      </w:r>
      <w:r w:rsidR="0010019F">
        <w:rPr>
          <w:rFonts w:ascii="Arial" w:hAnsi="Arial"/>
          <w:i/>
          <w:kern w:val="12"/>
          <w:sz w:val="22"/>
        </w:rPr>
        <w:t>i</w:t>
      </w:r>
      <w:r w:rsidRPr="00C33F25">
        <w:rPr>
          <w:rFonts w:ascii="Arial" w:hAnsi="Arial"/>
          <w:i/>
          <w:kern w:val="12"/>
          <w:sz w:val="22"/>
        </w:rPr>
        <w:t xml:space="preserve"> dopady na </w:t>
      </w:r>
      <w:r w:rsidR="00317723">
        <w:rPr>
          <w:rFonts w:ascii="Arial" w:hAnsi="Arial"/>
          <w:i/>
          <w:kern w:val="12"/>
          <w:sz w:val="22"/>
        </w:rPr>
        <w:t xml:space="preserve">finanční </w:t>
      </w:r>
      <w:r w:rsidR="00793933">
        <w:rPr>
          <w:rFonts w:ascii="Arial" w:hAnsi="Arial"/>
          <w:i/>
          <w:kern w:val="12"/>
          <w:sz w:val="22"/>
        </w:rPr>
        <w:t>instituce</w:t>
      </w:r>
      <w:r w:rsidRPr="00C33F25">
        <w:rPr>
          <w:rFonts w:ascii="Arial" w:hAnsi="Arial"/>
          <w:i/>
          <w:kern w:val="12"/>
          <w:sz w:val="22"/>
        </w:rPr>
        <w:t xml:space="preserve"> </w:t>
      </w:r>
      <w:r w:rsidR="0010019F">
        <w:rPr>
          <w:rFonts w:ascii="Arial" w:hAnsi="Arial"/>
          <w:i/>
          <w:kern w:val="12"/>
          <w:sz w:val="22"/>
        </w:rPr>
        <w:t xml:space="preserve">se dluhové financování dostalo do popředí zájmu vedení společností i investorů, neboť jeho zajištění je mnohem obtížnější, </w:t>
      </w:r>
      <w:r w:rsidR="00B958A7">
        <w:rPr>
          <w:rFonts w:ascii="Arial" w:hAnsi="Arial"/>
          <w:i/>
          <w:kern w:val="12"/>
          <w:sz w:val="22"/>
        </w:rPr>
        <w:t>nároky</w:t>
      </w:r>
      <w:r w:rsidR="0010019F">
        <w:rPr>
          <w:rFonts w:ascii="Arial" w:hAnsi="Arial"/>
          <w:i/>
          <w:kern w:val="12"/>
          <w:sz w:val="22"/>
        </w:rPr>
        <w:t xml:space="preserve"> bank vyšší a jejich přístup opatrnější, než tomu bylo dříve. V této souvislosti </w:t>
      </w:r>
      <w:r w:rsidRPr="00C33F25">
        <w:rPr>
          <w:rFonts w:ascii="Arial" w:hAnsi="Arial"/>
          <w:i/>
          <w:kern w:val="12"/>
          <w:sz w:val="22"/>
        </w:rPr>
        <w:t xml:space="preserve">narůstá zájem o poradenské služby v oblasti </w:t>
      </w:r>
      <w:r w:rsidR="002A4661">
        <w:rPr>
          <w:rFonts w:ascii="Arial" w:hAnsi="Arial"/>
          <w:i/>
          <w:kern w:val="12"/>
          <w:sz w:val="22"/>
        </w:rPr>
        <w:t xml:space="preserve">úvěrového financování i podpory při </w:t>
      </w:r>
      <w:r w:rsidR="00AC077B">
        <w:rPr>
          <w:rFonts w:ascii="Arial" w:hAnsi="Arial"/>
          <w:i/>
          <w:kern w:val="12"/>
          <w:sz w:val="22"/>
        </w:rPr>
        <w:t>refinancování</w:t>
      </w:r>
      <w:r w:rsidR="00135D14">
        <w:rPr>
          <w:rFonts w:ascii="Arial" w:hAnsi="Arial"/>
          <w:i/>
          <w:kern w:val="12"/>
          <w:sz w:val="22"/>
        </w:rPr>
        <w:t xml:space="preserve"> ze strany bank či </w:t>
      </w:r>
      <w:proofErr w:type="spellStart"/>
      <w:r w:rsidR="00135D14">
        <w:rPr>
          <w:rFonts w:ascii="Arial" w:hAnsi="Arial"/>
          <w:i/>
          <w:kern w:val="12"/>
          <w:sz w:val="22"/>
        </w:rPr>
        <w:t>dluhopisových</w:t>
      </w:r>
      <w:proofErr w:type="spellEnd"/>
      <w:r w:rsidR="00135D14">
        <w:rPr>
          <w:rFonts w:ascii="Arial" w:hAnsi="Arial"/>
          <w:i/>
          <w:kern w:val="12"/>
          <w:sz w:val="22"/>
        </w:rPr>
        <w:t xml:space="preserve"> trhů,</w:t>
      </w:r>
      <w:r w:rsidR="00AC077B">
        <w:rPr>
          <w:rFonts w:ascii="Arial" w:hAnsi="Arial"/>
          <w:i/>
          <w:kern w:val="12"/>
          <w:sz w:val="22"/>
        </w:rPr>
        <w:t xml:space="preserve"> </w:t>
      </w:r>
      <w:r w:rsidR="002A4661">
        <w:rPr>
          <w:rFonts w:ascii="Arial" w:hAnsi="Arial"/>
          <w:i/>
          <w:kern w:val="12"/>
          <w:sz w:val="22"/>
        </w:rPr>
        <w:t>a</w:t>
      </w:r>
      <w:r w:rsidRPr="00C33F25">
        <w:rPr>
          <w:rFonts w:ascii="Arial" w:hAnsi="Arial"/>
          <w:i/>
          <w:kern w:val="12"/>
          <w:sz w:val="22"/>
        </w:rPr>
        <w:t xml:space="preserve"> to nejen ve světě, ale i u nás</w:t>
      </w:r>
      <w:r w:rsidR="008F2A99">
        <w:rPr>
          <w:rFonts w:ascii="Arial" w:hAnsi="Arial"/>
          <w:i/>
          <w:kern w:val="12"/>
          <w:sz w:val="22"/>
        </w:rPr>
        <w:t>,</w:t>
      </w:r>
      <w:r w:rsidRPr="00C33F25">
        <w:rPr>
          <w:rFonts w:ascii="Arial" w:hAnsi="Arial"/>
          <w:i/>
          <w:kern w:val="12"/>
          <w:sz w:val="22"/>
        </w:rPr>
        <w:t xml:space="preserve"> v České republice,“</w:t>
      </w:r>
      <w:r w:rsidRPr="00C3284E">
        <w:rPr>
          <w:rFonts w:ascii="Arial" w:hAnsi="Arial"/>
          <w:kern w:val="12"/>
          <w:sz w:val="22"/>
        </w:rPr>
        <w:t xml:space="preserve"> </w:t>
      </w:r>
      <w:r>
        <w:rPr>
          <w:rFonts w:ascii="Arial" w:hAnsi="Arial"/>
          <w:kern w:val="12"/>
          <w:sz w:val="22"/>
        </w:rPr>
        <w:t>ř</w:t>
      </w:r>
      <w:r w:rsidRPr="00C3284E">
        <w:rPr>
          <w:rFonts w:ascii="Arial" w:hAnsi="Arial"/>
          <w:kern w:val="12"/>
          <w:sz w:val="22"/>
        </w:rPr>
        <w:t>íká vedoucí partner transak</w:t>
      </w:r>
      <w:r>
        <w:rPr>
          <w:rFonts w:ascii="Arial" w:hAnsi="Arial"/>
          <w:kern w:val="12"/>
          <w:sz w:val="22"/>
        </w:rPr>
        <w:t>č</w:t>
      </w:r>
      <w:r w:rsidRPr="00C3284E">
        <w:rPr>
          <w:rFonts w:ascii="Arial" w:hAnsi="Arial"/>
          <w:kern w:val="12"/>
          <w:sz w:val="22"/>
        </w:rPr>
        <w:t>n</w:t>
      </w:r>
      <w:r w:rsidR="008E7A6A">
        <w:rPr>
          <w:rFonts w:ascii="Arial" w:hAnsi="Arial"/>
          <w:kern w:val="12"/>
          <w:sz w:val="22"/>
        </w:rPr>
        <w:t>ího poradenství Ernst &amp; Young ve střední a východní Evropě</w:t>
      </w:r>
      <w:r w:rsidR="006328F4">
        <w:rPr>
          <w:rFonts w:ascii="Arial" w:hAnsi="Arial"/>
          <w:kern w:val="12"/>
          <w:sz w:val="22"/>
        </w:rPr>
        <w:t>,</w:t>
      </w:r>
      <w:r w:rsidRPr="00C3284E">
        <w:rPr>
          <w:rFonts w:ascii="Arial" w:hAnsi="Arial"/>
          <w:kern w:val="12"/>
          <w:sz w:val="22"/>
        </w:rPr>
        <w:t xml:space="preserve"> Vladislav Severa</w:t>
      </w:r>
      <w:r w:rsidR="00D86110">
        <w:rPr>
          <w:rFonts w:ascii="Arial" w:hAnsi="Arial"/>
          <w:kern w:val="12"/>
          <w:sz w:val="22"/>
        </w:rPr>
        <w:t xml:space="preserve">. </w:t>
      </w:r>
    </w:p>
    <w:p w:rsidR="003C5B15" w:rsidRPr="0092372D" w:rsidRDefault="003C5B15" w:rsidP="00D86110">
      <w:pPr>
        <w:autoSpaceDE w:val="0"/>
        <w:autoSpaceDN w:val="0"/>
        <w:adjustRightInd w:val="0"/>
        <w:spacing w:line="360" w:lineRule="auto"/>
        <w:rPr>
          <w:rFonts w:ascii="Arial" w:hAnsi="Arial"/>
          <w:i/>
          <w:kern w:val="12"/>
          <w:sz w:val="22"/>
        </w:rPr>
      </w:pPr>
    </w:p>
    <w:p w:rsidR="00620FE6" w:rsidRDefault="006A5924" w:rsidP="00620FE6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  <w:r>
        <w:rPr>
          <w:rFonts w:ascii="Arial" w:hAnsi="Arial"/>
          <w:kern w:val="12"/>
          <w:sz w:val="22"/>
        </w:rPr>
        <w:t xml:space="preserve">David Zlámal, který ve společnosti Ernst </w:t>
      </w:r>
      <w:r w:rsidRPr="00304025">
        <w:rPr>
          <w:rFonts w:ascii="Arial" w:hAnsi="Arial"/>
          <w:kern w:val="12"/>
          <w:sz w:val="22"/>
        </w:rPr>
        <w:t>&amp; Young</w:t>
      </w:r>
      <w:r>
        <w:rPr>
          <w:rFonts w:ascii="Arial" w:hAnsi="Arial"/>
          <w:kern w:val="12"/>
          <w:sz w:val="22"/>
        </w:rPr>
        <w:t xml:space="preserve"> působí</w:t>
      </w:r>
      <w:r w:rsidR="008F2A99">
        <w:rPr>
          <w:rFonts w:ascii="Arial" w:hAnsi="Arial"/>
          <w:kern w:val="12"/>
          <w:sz w:val="22"/>
        </w:rPr>
        <w:t xml:space="preserve"> </w:t>
      </w:r>
      <w:r w:rsidR="00461308">
        <w:rPr>
          <w:rFonts w:ascii="Arial" w:hAnsi="Arial"/>
          <w:kern w:val="12"/>
          <w:sz w:val="22"/>
        </w:rPr>
        <w:t xml:space="preserve">více než 5 </w:t>
      </w:r>
      <w:r>
        <w:rPr>
          <w:rFonts w:ascii="Arial" w:hAnsi="Arial"/>
          <w:kern w:val="12"/>
          <w:sz w:val="22"/>
        </w:rPr>
        <w:t xml:space="preserve">let, </w:t>
      </w:r>
      <w:r w:rsidR="006328F4">
        <w:rPr>
          <w:rFonts w:ascii="Arial" w:hAnsi="Arial"/>
          <w:kern w:val="12"/>
          <w:sz w:val="22"/>
        </w:rPr>
        <w:t>spolupracoval</w:t>
      </w:r>
      <w:r w:rsidR="006328F4" w:rsidRPr="00304025">
        <w:rPr>
          <w:rFonts w:ascii="Arial" w:hAnsi="Arial"/>
          <w:kern w:val="12"/>
          <w:sz w:val="22"/>
        </w:rPr>
        <w:t xml:space="preserve"> </w:t>
      </w:r>
      <w:r w:rsidR="00620FE6" w:rsidRPr="00304025">
        <w:rPr>
          <w:rFonts w:ascii="Arial" w:hAnsi="Arial"/>
          <w:kern w:val="12"/>
          <w:sz w:val="22"/>
        </w:rPr>
        <w:t>v minulosti na řadě projektů</w:t>
      </w:r>
      <w:r w:rsidR="00135D14">
        <w:rPr>
          <w:rFonts w:ascii="Arial" w:hAnsi="Arial"/>
          <w:kern w:val="12"/>
          <w:sz w:val="22"/>
        </w:rPr>
        <w:t xml:space="preserve"> </w:t>
      </w:r>
      <w:r w:rsidR="00135D14" w:rsidRPr="00304025">
        <w:rPr>
          <w:rFonts w:ascii="Arial" w:hAnsi="Arial"/>
          <w:kern w:val="12"/>
          <w:sz w:val="22"/>
        </w:rPr>
        <w:t xml:space="preserve">v oblasti </w:t>
      </w:r>
      <w:r w:rsidR="00135D14">
        <w:rPr>
          <w:rFonts w:ascii="Arial" w:hAnsi="Arial"/>
          <w:kern w:val="12"/>
          <w:sz w:val="22"/>
        </w:rPr>
        <w:t>finančního poradenství</w:t>
      </w:r>
      <w:r w:rsidR="00620FE6" w:rsidRPr="00304025">
        <w:rPr>
          <w:rFonts w:ascii="Arial" w:hAnsi="Arial"/>
          <w:kern w:val="12"/>
          <w:sz w:val="22"/>
        </w:rPr>
        <w:t xml:space="preserve"> </w:t>
      </w:r>
      <w:r w:rsidR="00317723">
        <w:rPr>
          <w:rFonts w:ascii="Arial" w:hAnsi="Arial"/>
          <w:kern w:val="12"/>
          <w:sz w:val="22"/>
        </w:rPr>
        <w:t>ve střední a východní Evropě</w:t>
      </w:r>
      <w:r>
        <w:rPr>
          <w:rFonts w:ascii="Arial" w:hAnsi="Arial"/>
          <w:kern w:val="12"/>
          <w:sz w:val="22"/>
        </w:rPr>
        <w:t xml:space="preserve">. </w:t>
      </w:r>
      <w:r w:rsidR="00F75951">
        <w:rPr>
          <w:rFonts w:ascii="Arial" w:hAnsi="Arial"/>
          <w:kern w:val="12"/>
          <w:sz w:val="22"/>
        </w:rPr>
        <w:t xml:space="preserve">Zaměřuje </w:t>
      </w:r>
      <w:r w:rsidR="00317723">
        <w:rPr>
          <w:rFonts w:ascii="Arial" w:hAnsi="Arial"/>
          <w:kern w:val="12"/>
          <w:sz w:val="22"/>
        </w:rPr>
        <w:t>se zejména na společnosti podnikající v energetice, dopravě a</w:t>
      </w:r>
      <w:r w:rsidR="00B958A7">
        <w:rPr>
          <w:rFonts w:ascii="Arial" w:hAnsi="Arial"/>
          <w:kern w:val="12"/>
          <w:sz w:val="22"/>
        </w:rPr>
        <w:t xml:space="preserve"> na</w:t>
      </w:r>
      <w:r w:rsidR="00317723">
        <w:rPr>
          <w:rFonts w:ascii="Arial" w:hAnsi="Arial"/>
          <w:kern w:val="12"/>
          <w:sz w:val="22"/>
        </w:rPr>
        <w:t xml:space="preserve"> </w:t>
      </w:r>
      <w:r w:rsidR="00DF3771">
        <w:rPr>
          <w:rFonts w:ascii="Arial" w:hAnsi="Arial"/>
          <w:kern w:val="12"/>
          <w:sz w:val="22"/>
        </w:rPr>
        <w:t>infrastrukturní projekty</w:t>
      </w:r>
      <w:r w:rsidR="00317723">
        <w:rPr>
          <w:rFonts w:ascii="Arial" w:hAnsi="Arial"/>
          <w:kern w:val="12"/>
          <w:sz w:val="22"/>
        </w:rPr>
        <w:t>.</w:t>
      </w:r>
    </w:p>
    <w:p w:rsidR="006A5924" w:rsidRDefault="006A5924" w:rsidP="00620FE6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</w:p>
    <w:p w:rsidR="008E7A6A" w:rsidRPr="008E7A6A" w:rsidRDefault="00B45869" w:rsidP="008E7A6A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  <w:r>
        <w:rPr>
          <w:rFonts w:ascii="Arial" w:hAnsi="Arial"/>
          <w:kern w:val="12"/>
          <w:sz w:val="22"/>
        </w:rPr>
        <w:t xml:space="preserve">Zlámal </w:t>
      </w:r>
      <w:r w:rsidR="00DF3771">
        <w:rPr>
          <w:rFonts w:ascii="Arial" w:hAnsi="Arial"/>
          <w:kern w:val="12"/>
          <w:sz w:val="22"/>
        </w:rPr>
        <w:t>m</w:t>
      </w:r>
      <w:r w:rsidR="008E7A6A" w:rsidRPr="008E7A6A">
        <w:rPr>
          <w:rFonts w:ascii="Arial" w:hAnsi="Arial"/>
          <w:kern w:val="12"/>
          <w:sz w:val="22"/>
        </w:rPr>
        <w:t>á rozsáhlé zkušenosti s tvorbou finančních modelů dle úvěrových dokumentací</w:t>
      </w:r>
      <w:r w:rsidR="00DF3771">
        <w:rPr>
          <w:rFonts w:ascii="Arial" w:hAnsi="Arial"/>
          <w:kern w:val="12"/>
          <w:sz w:val="22"/>
        </w:rPr>
        <w:t xml:space="preserve">, </w:t>
      </w:r>
      <w:r w:rsidR="0008355B">
        <w:rPr>
          <w:rFonts w:ascii="Arial" w:hAnsi="Arial"/>
          <w:kern w:val="12"/>
          <w:sz w:val="22"/>
        </w:rPr>
        <w:br/>
      </w:r>
      <w:r w:rsidR="00DF3771">
        <w:rPr>
          <w:rFonts w:ascii="Arial" w:hAnsi="Arial"/>
          <w:kern w:val="12"/>
          <w:sz w:val="22"/>
        </w:rPr>
        <w:t>s  požadavky bank př</w:t>
      </w:r>
      <w:r w:rsidR="00E962C4">
        <w:rPr>
          <w:rFonts w:ascii="Arial" w:hAnsi="Arial"/>
          <w:kern w:val="12"/>
          <w:sz w:val="22"/>
        </w:rPr>
        <w:t>i</w:t>
      </w:r>
      <w:r w:rsidR="00DF3771">
        <w:rPr>
          <w:rFonts w:ascii="Arial" w:hAnsi="Arial"/>
          <w:kern w:val="12"/>
          <w:sz w:val="22"/>
        </w:rPr>
        <w:t xml:space="preserve"> žádostech o financování,</w:t>
      </w:r>
      <w:r w:rsidR="003C5B15">
        <w:rPr>
          <w:rFonts w:ascii="Arial" w:hAnsi="Arial"/>
          <w:kern w:val="12"/>
          <w:sz w:val="22"/>
        </w:rPr>
        <w:t xml:space="preserve"> s analýzou strategií financování</w:t>
      </w:r>
      <w:r w:rsidR="00DF3771">
        <w:rPr>
          <w:rFonts w:ascii="Arial" w:hAnsi="Arial"/>
          <w:kern w:val="12"/>
          <w:sz w:val="22"/>
        </w:rPr>
        <w:t xml:space="preserve"> </w:t>
      </w:r>
      <w:r w:rsidR="00793933">
        <w:rPr>
          <w:rFonts w:ascii="Arial" w:hAnsi="Arial"/>
          <w:kern w:val="12"/>
          <w:sz w:val="22"/>
        </w:rPr>
        <w:t xml:space="preserve">i </w:t>
      </w:r>
      <w:r w:rsidR="00DF3771">
        <w:rPr>
          <w:rFonts w:ascii="Arial" w:hAnsi="Arial"/>
          <w:kern w:val="12"/>
          <w:sz w:val="22"/>
        </w:rPr>
        <w:t>s návrhem vhodných struktur externího financování</w:t>
      </w:r>
      <w:r w:rsidR="008E7A6A" w:rsidRPr="008E7A6A">
        <w:rPr>
          <w:rFonts w:ascii="Arial" w:hAnsi="Arial"/>
          <w:kern w:val="12"/>
          <w:sz w:val="22"/>
        </w:rPr>
        <w:t xml:space="preserve">. </w:t>
      </w:r>
      <w:r w:rsidR="00F75951">
        <w:rPr>
          <w:rFonts w:ascii="Arial" w:hAnsi="Arial"/>
          <w:kern w:val="12"/>
          <w:sz w:val="22"/>
        </w:rPr>
        <w:t>R</w:t>
      </w:r>
      <w:r w:rsidR="00F75951" w:rsidRPr="008E7A6A">
        <w:rPr>
          <w:rFonts w:ascii="Arial" w:hAnsi="Arial"/>
          <w:kern w:val="12"/>
          <w:sz w:val="22"/>
        </w:rPr>
        <w:t xml:space="preserve">ovněž </w:t>
      </w:r>
      <w:r w:rsidR="00D45325">
        <w:rPr>
          <w:rFonts w:ascii="Arial" w:hAnsi="Arial"/>
          <w:kern w:val="12"/>
          <w:sz w:val="22"/>
        </w:rPr>
        <w:t xml:space="preserve">se </w:t>
      </w:r>
      <w:r w:rsidR="008E7A6A" w:rsidRPr="008E7A6A">
        <w:rPr>
          <w:rFonts w:ascii="Arial" w:hAnsi="Arial"/>
          <w:kern w:val="12"/>
          <w:sz w:val="22"/>
        </w:rPr>
        <w:t xml:space="preserve">věnuje </w:t>
      </w:r>
      <w:r w:rsidR="0010019F">
        <w:rPr>
          <w:rFonts w:ascii="Arial" w:hAnsi="Arial"/>
          <w:kern w:val="12"/>
          <w:sz w:val="22"/>
        </w:rPr>
        <w:t xml:space="preserve">nezávislým </w:t>
      </w:r>
      <w:r w:rsidR="008E7A6A" w:rsidRPr="008E7A6A">
        <w:rPr>
          <w:rFonts w:ascii="Arial" w:hAnsi="Arial"/>
          <w:kern w:val="12"/>
          <w:sz w:val="22"/>
        </w:rPr>
        <w:t>reviz</w:t>
      </w:r>
      <w:r w:rsidR="009838E5">
        <w:rPr>
          <w:rFonts w:ascii="Arial" w:hAnsi="Arial"/>
          <w:kern w:val="12"/>
          <w:sz w:val="22"/>
        </w:rPr>
        <w:t>ím</w:t>
      </w:r>
      <w:r w:rsidR="008E7A6A" w:rsidRPr="008E7A6A">
        <w:rPr>
          <w:rFonts w:ascii="Arial" w:hAnsi="Arial"/>
          <w:kern w:val="12"/>
          <w:sz w:val="22"/>
        </w:rPr>
        <w:t xml:space="preserve"> a audit</w:t>
      </w:r>
      <w:r w:rsidR="009838E5">
        <w:rPr>
          <w:rFonts w:ascii="Arial" w:hAnsi="Arial"/>
          <w:kern w:val="12"/>
          <w:sz w:val="22"/>
        </w:rPr>
        <w:t>ům</w:t>
      </w:r>
      <w:r w:rsidR="008E7A6A" w:rsidRPr="008E7A6A">
        <w:rPr>
          <w:rFonts w:ascii="Arial" w:hAnsi="Arial"/>
          <w:kern w:val="12"/>
          <w:sz w:val="22"/>
        </w:rPr>
        <w:t xml:space="preserve"> studií proveditelnosti</w:t>
      </w:r>
      <w:r w:rsidR="0010019F">
        <w:rPr>
          <w:rFonts w:ascii="Arial" w:hAnsi="Arial"/>
          <w:kern w:val="12"/>
          <w:sz w:val="22"/>
        </w:rPr>
        <w:t xml:space="preserve"> a finančních</w:t>
      </w:r>
      <w:r w:rsidR="009838E5">
        <w:rPr>
          <w:rFonts w:ascii="Arial" w:hAnsi="Arial"/>
          <w:kern w:val="12"/>
          <w:sz w:val="22"/>
        </w:rPr>
        <w:t xml:space="preserve"> </w:t>
      </w:r>
      <w:r w:rsidR="008E7A6A" w:rsidRPr="008E7A6A">
        <w:rPr>
          <w:rFonts w:ascii="Arial" w:hAnsi="Arial"/>
          <w:kern w:val="12"/>
          <w:sz w:val="22"/>
        </w:rPr>
        <w:t xml:space="preserve">modelů pro bankovní instituce i pro interní potřeby managementu společností. </w:t>
      </w:r>
    </w:p>
    <w:p w:rsidR="008E7A6A" w:rsidRDefault="008E7A6A" w:rsidP="00620FE6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</w:p>
    <w:p w:rsidR="00620FE6" w:rsidRPr="00304025" w:rsidRDefault="006A5924" w:rsidP="00620FE6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  <w:r>
        <w:rPr>
          <w:rFonts w:ascii="Arial" w:hAnsi="Arial"/>
          <w:kern w:val="12"/>
          <w:sz w:val="22"/>
        </w:rPr>
        <w:t>David Zlámal</w:t>
      </w:r>
      <w:r w:rsidR="00620FE6" w:rsidRPr="00304025">
        <w:rPr>
          <w:rFonts w:ascii="Arial" w:hAnsi="Arial"/>
          <w:kern w:val="12"/>
          <w:sz w:val="22"/>
        </w:rPr>
        <w:t xml:space="preserve"> vystudoval </w:t>
      </w:r>
      <w:r>
        <w:rPr>
          <w:rFonts w:ascii="Arial" w:hAnsi="Arial"/>
          <w:kern w:val="12"/>
          <w:sz w:val="22"/>
        </w:rPr>
        <w:t>obor Finance, finanční tr</w:t>
      </w:r>
      <w:r w:rsidR="00D86110">
        <w:rPr>
          <w:rFonts w:ascii="Arial" w:hAnsi="Arial"/>
          <w:kern w:val="12"/>
          <w:sz w:val="22"/>
        </w:rPr>
        <w:t>hy a bankovnictví na Institutu ekonomických s</w:t>
      </w:r>
      <w:r>
        <w:rPr>
          <w:rFonts w:ascii="Arial" w:hAnsi="Arial"/>
          <w:kern w:val="12"/>
          <w:sz w:val="22"/>
        </w:rPr>
        <w:t xml:space="preserve">tudií </w:t>
      </w:r>
      <w:r w:rsidR="00D86110">
        <w:rPr>
          <w:rFonts w:ascii="Arial" w:hAnsi="Arial"/>
          <w:kern w:val="12"/>
          <w:sz w:val="22"/>
        </w:rPr>
        <w:t>Fakult</w:t>
      </w:r>
      <w:r w:rsidR="006328F4">
        <w:rPr>
          <w:rFonts w:ascii="Arial" w:hAnsi="Arial"/>
          <w:kern w:val="12"/>
          <w:sz w:val="22"/>
        </w:rPr>
        <w:t>y</w:t>
      </w:r>
      <w:r w:rsidR="00D86110">
        <w:rPr>
          <w:rFonts w:ascii="Arial" w:hAnsi="Arial"/>
          <w:kern w:val="12"/>
          <w:sz w:val="22"/>
        </w:rPr>
        <w:t xml:space="preserve"> sociálních věd Univerzit</w:t>
      </w:r>
      <w:r w:rsidR="009838E5">
        <w:rPr>
          <w:rFonts w:ascii="Arial" w:hAnsi="Arial"/>
          <w:kern w:val="12"/>
          <w:sz w:val="22"/>
        </w:rPr>
        <w:t>y</w:t>
      </w:r>
      <w:r w:rsidR="00D86110">
        <w:rPr>
          <w:rFonts w:ascii="Arial" w:hAnsi="Arial"/>
          <w:kern w:val="12"/>
          <w:sz w:val="22"/>
        </w:rPr>
        <w:t xml:space="preserve"> Karlov</w:t>
      </w:r>
      <w:r w:rsidR="009838E5">
        <w:rPr>
          <w:rFonts w:ascii="Arial" w:hAnsi="Arial"/>
          <w:kern w:val="12"/>
          <w:sz w:val="22"/>
        </w:rPr>
        <w:t>y</w:t>
      </w:r>
      <w:r w:rsidR="00D86110">
        <w:rPr>
          <w:rFonts w:ascii="Arial" w:hAnsi="Arial"/>
          <w:kern w:val="12"/>
          <w:sz w:val="22"/>
        </w:rPr>
        <w:t xml:space="preserve"> v Praze</w:t>
      </w:r>
      <w:r>
        <w:rPr>
          <w:rFonts w:ascii="Arial" w:hAnsi="Arial"/>
          <w:kern w:val="12"/>
          <w:sz w:val="22"/>
        </w:rPr>
        <w:t>.</w:t>
      </w:r>
      <w:r w:rsidR="00620FE6" w:rsidRPr="00304025">
        <w:rPr>
          <w:rFonts w:ascii="Arial" w:hAnsi="Arial"/>
          <w:kern w:val="12"/>
          <w:sz w:val="22"/>
        </w:rPr>
        <w:t xml:space="preserve"> </w:t>
      </w:r>
      <w:r>
        <w:rPr>
          <w:rFonts w:ascii="Arial" w:hAnsi="Arial"/>
          <w:kern w:val="12"/>
          <w:sz w:val="22"/>
        </w:rPr>
        <w:t xml:space="preserve">Rovněž studoval finance v Paříži na Univerzitě Dauphine. Je držitelem titulu </w:t>
      </w:r>
      <w:proofErr w:type="spellStart"/>
      <w:r>
        <w:rPr>
          <w:rFonts w:ascii="Arial" w:hAnsi="Arial"/>
          <w:kern w:val="12"/>
          <w:sz w:val="22"/>
        </w:rPr>
        <w:t>Chartered</w:t>
      </w:r>
      <w:proofErr w:type="spellEnd"/>
      <w:r>
        <w:rPr>
          <w:rFonts w:ascii="Arial" w:hAnsi="Arial"/>
          <w:kern w:val="12"/>
          <w:sz w:val="22"/>
        </w:rPr>
        <w:t xml:space="preserve"> </w:t>
      </w:r>
      <w:proofErr w:type="spellStart"/>
      <w:r>
        <w:rPr>
          <w:rFonts w:ascii="Arial" w:hAnsi="Arial"/>
          <w:kern w:val="12"/>
          <w:sz w:val="22"/>
        </w:rPr>
        <w:t>Financial</w:t>
      </w:r>
      <w:proofErr w:type="spellEnd"/>
      <w:r>
        <w:rPr>
          <w:rFonts w:ascii="Arial" w:hAnsi="Arial"/>
          <w:kern w:val="12"/>
          <w:sz w:val="22"/>
        </w:rPr>
        <w:t xml:space="preserve"> </w:t>
      </w:r>
      <w:proofErr w:type="spellStart"/>
      <w:r>
        <w:rPr>
          <w:rFonts w:ascii="Arial" w:hAnsi="Arial"/>
          <w:kern w:val="12"/>
          <w:sz w:val="22"/>
        </w:rPr>
        <w:t>Analyst</w:t>
      </w:r>
      <w:proofErr w:type="spellEnd"/>
      <w:r>
        <w:rPr>
          <w:rFonts w:ascii="Arial" w:hAnsi="Arial"/>
          <w:kern w:val="12"/>
          <w:sz w:val="22"/>
        </w:rPr>
        <w:t xml:space="preserve"> (CFA) a dokončuje studium </w:t>
      </w:r>
      <w:proofErr w:type="spellStart"/>
      <w:r>
        <w:rPr>
          <w:rFonts w:ascii="Arial" w:hAnsi="Arial"/>
          <w:kern w:val="12"/>
          <w:sz w:val="22"/>
        </w:rPr>
        <w:t>American</w:t>
      </w:r>
      <w:proofErr w:type="spellEnd"/>
      <w:r>
        <w:rPr>
          <w:rFonts w:ascii="Arial" w:hAnsi="Arial"/>
          <w:kern w:val="12"/>
          <w:sz w:val="22"/>
        </w:rPr>
        <w:t xml:space="preserve"> Society </w:t>
      </w:r>
      <w:proofErr w:type="spellStart"/>
      <w:r>
        <w:rPr>
          <w:rFonts w:ascii="Arial" w:hAnsi="Arial"/>
          <w:kern w:val="12"/>
          <w:sz w:val="22"/>
        </w:rPr>
        <w:t>of</w:t>
      </w:r>
      <w:proofErr w:type="spellEnd"/>
      <w:r>
        <w:rPr>
          <w:rFonts w:ascii="Arial" w:hAnsi="Arial"/>
          <w:kern w:val="12"/>
          <w:sz w:val="22"/>
        </w:rPr>
        <w:t xml:space="preserve"> </w:t>
      </w:r>
      <w:proofErr w:type="spellStart"/>
      <w:r>
        <w:rPr>
          <w:rFonts w:ascii="Arial" w:hAnsi="Arial"/>
          <w:kern w:val="12"/>
          <w:sz w:val="22"/>
        </w:rPr>
        <w:t>Appraisers</w:t>
      </w:r>
      <w:proofErr w:type="spellEnd"/>
      <w:r>
        <w:rPr>
          <w:rFonts w:ascii="Arial" w:hAnsi="Arial"/>
          <w:kern w:val="12"/>
          <w:sz w:val="22"/>
        </w:rPr>
        <w:t xml:space="preserve"> (ASA).</w:t>
      </w:r>
      <w:r w:rsidR="00DF3771">
        <w:rPr>
          <w:rFonts w:ascii="Arial" w:hAnsi="Arial"/>
          <w:kern w:val="12"/>
          <w:sz w:val="22"/>
        </w:rPr>
        <w:t xml:space="preserve"> </w:t>
      </w:r>
      <w:r w:rsidR="00F75951">
        <w:rPr>
          <w:rFonts w:ascii="Arial" w:hAnsi="Arial"/>
          <w:kern w:val="12"/>
          <w:sz w:val="22"/>
        </w:rPr>
        <w:t>J</w:t>
      </w:r>
      <w:r w:rsidR="00DF3771">
        <w:rPr>
          <w:rFonts w:ascii="Arial" w:hAnsi="Arial"/>
          <w:kern w:val="12"/>
          <w:sz w:val="22"/>
        </w:rPr>
        <w:t>e ženatý</w:t>
      </w:r>
      <w:r w:rsidR="00671DC7">
        <w:rPr>
          <w:rFonts w:ascii="Arial" w:hAnsi="Arial"/>
          <w:kern w:val="12"/>
          <w:sz w:val="22"/>
        </w:rPr>
        <w:t>, má syna</w:t>
      </w:r>
      <w:r w:rsidR="00DF3771">
        <w:rPr>
          <w:rFonts w:ascii="Arial" w:hAnsi="Arial"/>
          <w:kern w:val="12"/>
          <w:sz w:val="22"/>
        </w:rPr>
        <w:t xml:space="preserve"> a rád tráví čas při lyžování, golfu a četbě.</w:t>
      </w:r>
    </w:p>
    <w:p w:rsidR="00BC361A" w:rsidRDefault="00BC361A" w:rsidP="009C6CBC">
      <w:pPr>
        <w:pStyle w:val="EYBodytextwithparaspace"/>
        <w:spacing w:after="0" w:line="240" w:lineRule="auto"/>
        <w:ind w:right="-85"/>
        <w:rPr>
          <w:rFonts w:cs="Arial"/>
          <w:b/>
          <w:sz w:val="18"/>
          <w:szCs w:val="18"/>
          <w:lang w:val="cs-CZ"/>
        </w:rPr>
      </w:pPr>
    </w:p>
    <w:p w:rsidR="003550E3" w:rsidRPr="00BC361A" w:rsidRDefault="003550E3" w:rsidP="00D64E34">
      <w:pPr>
        <w:pStyle w:val="EYNormal"/>
        <w:rPr>
          <w:rFonts w:cs="Arial"/>
          <w:b/>
          <w:i/>
          <w:sz w:val="18"/>
          <w:lang w:val="cs-CZ"/>
        </w:rPr>
      </w:pPr>
    </w:p>
    <w:p w:rsidR="00E16959" w:rsidRPr="00BC361A" w:rsidRDefault="00E16959" w:rsidP="00252AAB">
      <w:pPr>
        <w:pStyle w:val="EYBodytextwithparaspace"/>
        <w:spacing w:after="0" w:line="240" w:lineRule="auto"/>
        <w:ind w:right="-85"/>
        <w:rPr>
          <w:rFonts w:cs="Arial"/>
          <w:b/>
          <w:sz w:val="18"/>
          <w:szCs w:val="18"/>
          <w:lang w:val="cs-CZ"/>
        </w:rPr>
      </w:pPr>
      <w:r w:rsidRPr="00BC361A">
        <w:rPr>
          <w:rFonts w:cs="Arial"/>
          <w:b/>
          <w:sz w:val="18"/>
          <w:szCs w:val="18"/>
          <w:lang w:val="cs-CZ"/>
        </w:rPr>
        <w:lastRenderedPageBreak/>
        <w:t>Informace o Ernst &amp; Young</w:t>
      </w:r>
    </w:p>
    <w:p w:rsidR="00E16959" w:rsidRPr="00BC361A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BC361A">
        <w:rPr>
          <w:rFonts w:ascii="Arial" w:hAnsi="Arial" w:cs="Arial"/>
          <w:sz w:val="18"/>
          <w:szCs w:val="18"/>
        </w:rPr>
        <w:t>Ernst &amp; Young patří mezi nejvýznamnější celosvětové firmy poskytující odborné poradenské služby v oblasti auditu a daňového, transakčního a podnikového poradenství. Naši odborníci,</w:t>
      </w:r>
      <w:r w:rsidR="00DF0785" w:rsidRPr="00BC361A">
        <w:rPr>
          <w:rFonts w:ascii="Arial" w:hAnsi="Arial" w:cs="Arial"/>
          <w:sz w:val="18"/>
          <w:szCs w:val="18"/>
        </w:rPr>
        <w:t xml:space="preserve"> jichž po celém světě působí 141</w:t>
      </w:r>
      <w:r w:rsidRPr="00BC361A">
        <w:rPr>
          <w:rFonts w:ascii="Arial" w:hAnsi="Arial" w:cs="Arial"/>
          <w:sz w:val="18"/>
          <w:szCs w:val="18"/>
        </w:rPr>
        <w:t xml:space="preserve"> 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E16959" w:rsidRPr="00BC361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E16959" w:rsidRPr="00BC361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695547" w:rsidRPr="00BC361A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BC361A">
        <w:rPr>
          <w:rFonts w:ascii="Arial" w:hAnsi="Arial" w:cs="Arial"/>
          <w:i/>
          <w:kern w:val="12"/>
          <w:sz w:val="18"/>
          <w:szCs w:val="18"/>
        </w:rPr>
        <w:t xml:space="preserve">Název Ernst &amp; Young zahrnuje všechny společnosti celosvětové organizace, jejíž řídící společností je britská Ernst </w:t>
      </w:r>
      <w:r w:rsidR="00402D0E">
        <w:rPr>
          <w:rFonts w:ascii="Arial" w:hAnsi="Arial" w:cs="Arial"/>
          <w:i/>
          <w:kern w:val="12"/>
          <w:sz w:val="18"/>
          <w:szCs w:val="18"/>
        </w:rPr>
        <w:br/>
      </w:r>
      <w:r w:rsidRPr="00BC361A">
        <w:rPr>
          <w:rFonts w:ascii="Arial" w:hAnsi="Arial" w:cs="Arial"/>
          <w:i/>
          <w:kern w:val="12"/>
          <w:sz w:val="18"/>
          <w:szCs w:val="18"/>
        </w:rPr>
        <w:t xml:space="preserve">&amp; Young </w:t>
      </w:r>
      <w:proofErr w:type="spellStart"/>
      <w:r w:rsidRPr="00BC361A">
        <w:rPr>
          <w:rFonts w:ascii="Arial" w:hAnsi="Arial" w:cs="Arial"/>
          <w:i/>
          <w:kern w:val="12"/>
          <w:sz w:val="18"/>
          <w:szCs w:val="18"/>
        </w:rPr>
        <w:t>Global</w:t>
      </w:r>
      <w:proofErr w:type="spellEnd"/>
      <w:r w:rsidRPr="00BC361A">
        <w:rPr>
          <w:rFonts w:ascii="Arial" w:hAnsi="Arial" w:cs="Arial"/>
          <w:i/>
          <w:kern w:val="12"/>
          <w:sz w:val="18"/>
          <w:szCs w:val="18"/>
        </w:rPr>
        <w:t xml:space="preserve"> Limited. Každá z členských společností má vlastní právní subjektivitu. Ernst &amp; Young </w:t>
      </w:r>
      <w:proofErr w:type="spellStart"/>
      <w:r w:rsidRPr="00BC361A">
        <w:rPr>
          <w:rFonts w:ascii="Arial" w:hAnsi="Arial" w:cs="Arial"/>
          <w:i/>
          <w:kern w:val="12"/>
          <w:sz w:val="18"/>
          <w:szCs w:val="18"/>
        </w:rPr>
        <w:t>Global</w:t>
      </w:r>
      <w:proofErr w:type="spellEnd"/>
      <w:r w:rsidRPr="00BC361A">
        <w:rPr>
          <w:rFonts w:ascii="Arial" w:hAnsi="Arial" w:cs="Arial"/>
          <w:i/>
          <w:kern w:val="12"/>
          <w:sz w:val="18"/>
          <w:szCs w:val="18"/>
        </w:rPr>
        <w:t xml:space="preserve"> Limited neposkytuje své služby přímo klientům.</w:t>
      </w:r>
      <w:r w:rsidRPr="00BC361A"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7" w:history="1">
        <w:r w:rsidRPr="00BC361A">
          <w:rPr>
            <w:rStyle w:val="Hyperlink"/>
            <w:rFonts w:ascii="Arial" w:hAnsi="Arial" w:cs="Arial"/>
            <w:color w:val="auto"/>
            <w:sz w:val="18"/>
            <w:szCs w:val="18"/>
          </w:rPr>
          <w:t>www.ey.com/cz</w:t>
        </w:r>
      </w:hyperlink>
      <w:r w:rsidRPr="00BC361A">
        <w:rPr>
          <w:rFonts w:ascii="Arial" w:hAnsi="Arial" w:cs="Arial"/>
          <w:sz w:val="18"/>
          <w:szCs w:val="18"/>
        </w:rPr>
        <w:t>.</w:t>
      </w:r>
    </w:p>
    <w:sectPr w:rsidR="00695547" w:rsidRPr="00BC361A" w:rsidSect="00DF3E60">
      <w:headerReference w:type="default" r:id="rId8"/>
      <w:headerReference w:type="first" r:id="rId9"/>
      <w:footerReference w:type="first" r:id="rId10"/>
      <w:pgSz w:w="11907" w:h="16840" w:code="9"/>
      <w:pgMar w:top="2336" w:right="850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E3" w:rsidRDefault="005400E3">
      <w:r>
        <w:separator/>
      </w:r>
    </w:p>
  </w:endnote>
  <w:endnote w:type="continuationSeparator" w:id="0">
    <w:p w:rsidR="005400E3" w:rsidRDefault="0054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YInterstate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5" w:rsidRDefault="002869E4">
    <w:pPr>
      <w:pStyle w:val="Footer"/>
    </w:pPr>
    <w:r w:rsidRPr="002869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51" inset="0,0,0,0">
            <w:txbxContent>
              <w:p w:rsidR="009838E5" w:rsidRDefault="009838E5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E3" w:rsidRDefault="005400E3">
      <w:r>
        <w:separator/>
      </w:r>
    </w:p>
  </w:footnote>
  <w:footnote w:type="continuationSeparator" w:id="0">
    <w:p w:rsidR="005400E3" w:rsidRDefault="00540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5" w:rsidRDefault="00D22A88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obrázek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38E5" w:rsidRDefault="009838E5">
    <w:pPr>
      <w:pStyle w:val="EYBusinessaddressbold"/>
      <w:ind w:firstLine="6579"/>
      <w:rPr>
        <w:rFonts w:ascii="Arial" w:hAnsi="Arial" w:cs="Arial"/>
        <w:szCs w:val="15"/>
      </w:rPr>
    </w:pPr>
  </w:p>
  <w:p w:rsidR="009838E5" w:rsidRDefault="009838E5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9838E5" w:rsidRDefault="009838E5">
    <w:pPr>
      <w:pStyle w:val="EYBusinessaddress"/>
      <w:ind w:firstLine="6579"/>
      <w:rPr>
        <w:rFonts w:cs="Arial"/>
        <w:szCs w:val="15"/>
        <w:lang w:val="de-DE"/>
      </w:rPr>
    </w:pPr>
    <w:proofErr w:type="spellStart"/>
    <w:r>
      <w:rPr>
        <w:rFonts w:cs="Arial"/>
        <w:szCs w:val="15"/>
        <w:lang w:val="de-DE"/>
      </w:rPr>
      <w:t>Karlovo</w:t>
    </w:r>
    <w:proofErr w:type="spellEnd"/>
    <w:r>
      <w:rPr>
        <w:rFonts w:cs="Arial"/>
        <w:szCs w:val="15"/>
        <w:lang w:val="de-DE"/>
      </w:rPr>
      <w:t xml:space="preserve"> </w:t>
    </w:r>
    <w:proofErr w:type="spellStart"/>
    <w:r>
      <w:rPr>
        <w:rFonts w:cs="Arial"/>
        <w:szCs w:val="15"/>
        <w:lang w:val="de-DE"/>
      </w:rPr>
      <w:t>nám</w:t>
    </w:r>
    <w:proofErr w:type="spellEnd"/>
    <w:r>
      <w:rPr>
        <w:rFonts w:cs="Arial"/>
        <w:szCs w:val="15"/>
        <w:lang w:val="de-DE"/>
      </w:rPr>
      <w:t>. 10</w:t>
    </w:r>
    <w:r>
      <w:rPr>
        <w:rFonts w:cs="Arial"/>
        <w:color w:val="FFD200"/>
        <w:szCs w:val="15"/>
        <w:lang w:val="de-DE"/>
      </w:rPr>
      <w:t xml:space="preserve"> </w:t>
    </w:r>
  </w:p>
  <w:p w:rsidR="009838E5" w:rsidRDefault="009838E5">
    <w:pPr>
      <w:pStyle w:val="EYBusinessaddress"/>
      <w:ind w:firstLine="6579"/>
      <w:rPr>
        <w:lang w:val="de-DE"/>
      </w:rPr>
    </w:pPr>
    <w:r>
      <w:rPr>
        <w:lang w:val="de-DE"/>
      </w:rPr>
      <w:t xml:space="preserve">120 00  </w:t>
    </w:r>
    <w:proofErr w:type="spellStart"/>
    <w:r>
      <w:rPr>
        <w:lang w:val="de-DE"/>
      </w:rPr>
      <w:t>Praha</w:t>
    </w:r>
    <w:proofErr w:type="spellEnd"/>
    <w:r>
      <w:rPr>
        <w:lang w:val="de-DE"/>
      </w:rPr>
      <w:t xml:space="preserve"> 2</w:t>
    </w:r>
  </w:p>
  <w:p w:rsidR="009838E5" w:rsidRDefault="009838E5">
    <w:pPr>
      <w:pStyle w:val="EYBusinessaddress"/>
      <w:ind w:firstLine="6579"/>
      <w:rPr>
        <w:lang w:val="de-DE"/>
      </w:rPr>
    </w:pPr>
    <w:r>
      <w:rPr>
        <w:lang w:val="de-DE"/>
      </w:rPr>
      <w:t>www.ey.com/cz</w:t>
    </w:r>
  </w:p>
  <w:p w:rsidR="009838E5" w:rsidRDefault="009838E5">
    <w:pPr>
      <w:pStyle w:val="Header"/>
      <w:tabs>
        <w:tab w:val="left" w:pos="6537"/>
      </w:tabs>
      <w:rPr>
        <w:lang w:val="de-DE"/>
      </w:rPr>
    </w:pPr>
  </w:p>
  <w:p w:rsidR="009838E5" w:rsidRDefault="009838E5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5" w:rsidRDefault="00D22A88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1" name="obrázek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38E5" w:rsidRDefault="009838E5">
    <w:pPr>
      <w:pStyle w:val="EYBusinessaddressbold"/>
      <w:ind w:firstLine="6579"/>
      <w:rPr>
        <w:rFonts w:ascii="Arial" w:hAnsi="Arial" w:cs="Arial"/>
        <w:szCs w:val="15"/>
      </w:rPr>
    </w:pPr>
  </w:p>
  <w:p w:rsidR="009838E5" w:rsidRDefault="009838E5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9838E5" w:rsidRDefault="009838E5">
    <w:pPr>
      <w:pStyle w:val="EYBusinessaddress"/>
      <w:ind w:firstLine="6579"/>
      <w:rPr>
        <w:rFonts w:cs="Arial"/>
        <w:szCs w:val="15"/>
        <w:lang w:val="de-DE"/>
      </w:rPr>
    </w:pPr>
    <w:proofErr w:type="spellStart"/>
    <w:r>
      <w:rPr>
        <w:rFonts w:cs="Arial"/>
        <w:szCs w:val="15"/>
        <w:lang w:val="de-DE"/>
      </w:rPr>
      <w:t>Karlovo</w:t>
    </w:r>
    <w:proofErr w:type="spellEnd"/>
    <w:r>
      <w:rPr>
        <w:rFonts w:cs="Arial"/>
        <w:szCs w:val="15"/>
        <w:lang w:val="de-DE"/>
      </w:rPr>
      <w:t xml:space="preserve"> </w:t>
    </w:r>
    <w:proofErr w:type="spellStart"/>
    <w:r>
      <w:rPr>
        <w:rFonts w:cs="Arial"/>
        <w:szCs w:val="15"/>
        <w:lang w:val="de-DE"/>
      </w:rPr>
      <w:t>nám</w:t>
    </w:r>
    <w:proofErr w:type="spellEnd"/>
    <w:r>
      <w:rPr>
        <w:rFonts w:cs="Arial"/>
        <w:szCs w:val="15"/>
        <w:lang w:val="de-DE"/>
      </w:rPr>
      <w:t>. 10</w:t>
    </w:r>
    <w:r>
      <w:rPr>
        <w:rFonts w:cs="Arial"/>
        <w:color w:val="FFD200"/>
        <w:szCs w:val="15"/>
        <w:lang w:val="de-DE"/>
      </w:rPr>
      <w:t xml:space="preserve"> </w:t>
    </w:r>
  </w:p>
  <w:p w:rsidR="009838E5" w:rsidRDefault="009838E5">
    <w:pPr>
      <w:pStyle w:val="EYBusinessaddress"/>
      <w:ind w:firstLine="6579"/>
      <w:rPr>
        <w:lang w:val="de-DE"/>
      </w:rPr>
    </w:pPr>
    <w:r>
      <w:rPr>
        <w:lang w:val="de-DE"/>
      </w:rPr>
      <w:t xml:space="preserve">120 00  </w:t>
    </w:r>
    <w:proofErr w:type="spellStart"/>
    <w:r>
      <w:rPr>
        <w:lang w:val="de-DE"/>
      </w:rPr>
      <w:t>Praha</w:t>
    </w:r>
    <w:proofErr w:type="spellEnd"/>
    <w:r>
      <w:rPr>
        <w:lang w:val="de-DE"/>
      </w:rPr>
      <w:t xml:space="preserve"> 2</w:t>
    </w:r>
  </w:p>
  <w:p w:rsidR="009838E5" w:rsidRDefault="009838E5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5729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A105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461019"/>
    <w:multiLevelType w:val="hybridMultilevel"/>
    <w:tmpl w:val="8BB8A56E"/>
    <w:lvl w:ilvl="0" w:tplc="214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70A9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8AAF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3BA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BCA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9E4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EB20D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22F8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1B78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">
    <w:nsid w:val="080719F3"/>
    <w:multiLevelType w:val="hybridMultilevel"/>
    <w:tmpl w:val="7F8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6205"/>
    <w:multiLevelType w:val="hybridMultilevel"/>
    <w:tmpl w:val="1546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4971"/>
    <w:multiLevelType w:val="hybridMultilevel"/>
    <w:tmpl w:val="80B40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B7AD4"/>
    <w:multiLevelType w:val="hybridMultilevel"/>
    <w:tmpl w:val="D270C86A"/>
    <w:lvl w:ilvl="0" w:tplc="F07698B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21E48"/>
    <w:multiLevelType w:val="hybridMultilevel"/>
    <w:tmpl w:val="7BD64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34549"/>
    <w:multiLevelType w:val="singleLevel"/>
    <w:tmpl w:val="DE423576"/>
    <w:lvl w:ilvl="0">
      <w:start w:val="1"/>
      <w:numFmt w:val="bullet"/>
      <w:lvlRestart w:val="0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</w:abstractNum>
  <w:abstractNum w:abstractNumId="9">
    <w:nsid w:val="2B6B6291"/>
    <w:multiLevelType w:val="multilevel"/>
    <w:tmpl w:val="32F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76E4A"/>
    <w:multiLevelType w:val="hybridMultilevel"/>
    <w:tmpl w:val="93C4548E"/>
    <w:lvl w:ilvl="0" w:tplc="509036BA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D51AA"/>
    <w:multiLevelType w:val="hybridMultilevel"/>
    <w:tmpl w:val="79260CCE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D7877"/>
    <w:multiLevelType w:val="hybridMultilevel"/>
    <w:tmpl w:val="8438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F0860"/>
    <w:multiLevelType w:val="hybridMultilevel"/>
    <w:tmpl w:val="E482DFD8"/>
    <w:lvl w:ilvl="0" w:tplc="E13EA3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AF8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8220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A9F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6516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A0C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4900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310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644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92544"/>
    <w:multiLevelType w:val="hybridMultilevel"/>
    <w:tmpl w:val="AAB688A0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F426F"/>
    <w:multiLevelType w:val="hybridMultilevel"/>
    <w:tmpl w:val="0062236A"/>
    <w:lvl w:ilvl="0" w:tplc="0054E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E7A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E0EE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EEA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E24E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FA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32C1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608B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B9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8">
    <w:nsid w:val="4F250B5E"/>
    <w:multiLevelType w:val="hybridMultilevel"/>
    <w:tmpl w:val="7E02B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6B0312"/>
    <w:multiLevelType w:val="hybridMultilevel"/>
    <w:tmpl w:val="1348152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4FC90821"/>
    <w:multiLevelType w:val="multilevel"/>
    <w:tmpl w:val="5F3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1158E"/>
    <w:multiLevelType w:val="hybridMultilevel"/>
    <w:tmpl w:val="180CE8BA"/>
    <w:lvl w:ilvl="0" w:tplc="B0A8C158">
      <w:start w:val="1"/>
      <w:numFmt w:val="bullet"/>
      <w:lvlText w:val="•"/>
      <w:lvlJc w:val="left"/>
      <w:pPr>
        <w:tabs>
          <w:tab w:val="num" w:pos="649"/>
        </w:tabs>
        <w:ind w:left="649" w:hanging="479"/>
      </w:pPr>
      <w:rPr>
        <w:rFonts w:ascii="EYInterstate" w:hAnsi="EYInterstat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65675C"/>
    <w:multiLevelType w:val="hybridMultilevel"/>
    <w:tmpl w:val="F6941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F3EB3"/>
    <w:multiLevelType w:val="hybridMultilevel"/>
    <w:tmpl w:val="0F3CC32E"/>
    <w:lvl w:ilvl="0" w:tplc="4236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375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4B6AA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89C4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737E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B0C2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6FC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957A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35E7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4">
    <w:nsid w:val="7340416E"/>
    <w:multiLevelType w:val="hybridMultilevel"/>
    <w:tmpl w:val="CA44475A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8314C"/>
    <w:multiLevelType w:val="hybridMultilevel"/>
    <w:tmpl w:val="AB9C0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05F72"/>
    <w:multiLevelType w:val="hybridMultilevel"/>
    <w:tmpl w:val="B6DE0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177F0F"/>
    <w:multiLevelType w:val="hybridMultilevel"/>
    <w:tmpl w:val="47FCDFEC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A22E4E"/>
    <w:multiLevelType w:val="hybridMultilevel"/>
    <w:tmpl w:val="F55086D2"/>
    <w:lvl w:ilvl="0" w:tplc="B4489C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BB8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642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5A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1B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AB5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EBB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452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8EA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14"/>
  </w:num>
  <w:num w:numId="3">
    <w:abstractNumId w:val="20"/>
  </w:num>
  <w:num w:numId="4">
    <w:abstractNumId w:val="17"/>
  </w:num>
  <w:num w:numId="5">
    <w:abstractNumId w:val="2"/>
  </w:num>
  <w:num w:numId="6">
    <w:abstractNumId w:val="23"/>
  </w:num>
  <w:num w:numId="7">
    <w:abstractNumId w:val="10"/>
  </w:num>
  <w:num w:numId="8">
    <w:abstractNumId w:val="8"/>
  </w:num>
  <w:num w:numId="9">
    <w:abstractNumId w:val="26"/>
  </w:num>
  <w:num w:numId="10">
    <w:abstractNumId w:val="12"/>
  </w:num>
  <w:num w:numId="11">
    <w:abstractNumId w:val="21"/>
  </w:num>
  <w:num w:numId="12">
    <w:abstractNumId w:val="11"/>
  </w:num>
  <w:num w:numId="13">
    <w:abstractNumId w:val="24"/>
  </w:num>
  <w:num w:numId="14">
    <w:abstractNumId w:val="22"/>
  </w:num>
  <w:num w:numId="15">
    <w:abstractNumId w:val="16"/>
  </w:num>
  <w:num w:numId="16">
    <w:abstractNumId w:val="27"/>
  </w:num>
  <w:num w:numId="17">
    <w:abstractNumId w:val="6"/>
  </w:num>
  <w:num w:numId="18">
    <w:abstractNumId w:val="18"/>
  </w:num>
  <w:num w:numId="19">
    <w:abstractNumId w:val="9"/>
  </w:num>
  <w:num w:numId="20">
    <w:abstractNumId w:val="19"/>
  </w:num>
  <w:num w:numId="21">
    <w:abstractNumId w:val="5"/>
  </w:num>
  <w:num w:numId="22">
    <w:abstractNumId w:val="3"/>
  </w:num>
  <w:num w:numId="23">
    <w:abstractNumId w:val="29"/>
  </w:num>
  <w:num w:numId="24">
    <w:abstractNumId w:val="13"/>
  </w:num>
  <w:num w:numId="25">
    <w:abstractNumId w:val="1"/>
  </w:num>
  <w:num w:numId="26">
    <w:abstractNumId w:val="0"/>
  </w:num>
  <w:num w:numId="27">
    <w:abstractNumId w:val="7"/>
  </w:num>
  <w:num w:numId="28">
    <w:abstractNumId w:val="0"/>
    <w:lvlOverride w:ilvl="0">
      <w:startOverride w:val="1"/>
    </w:lvlOverride>
  </w:num>
  <w:num w:numId="29">
    <w:abstractNumId w:val="25"/>
  </w:num>
  <w:num w:numId="30">
    <w:abstractNumId w:val="1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3139"/>
    <w:rsid w:val="00017970"/>
    <w:rsid w:val="0002414B"/>
    <w:rsid w:val="000303F6"/>
    <w:rsid w:val="00041F21"/>
    <w:rsid w:val="00076D3C"/>
    <w:rsid w:val="000779CE"/>
    <w:rsid w:val="0008355B"/>
    <w:rsid w:val="00086210"/>
    <w:rsid w:val="000C7129"/>
    <w:rsid w:val="000D7EFF"/>
    <w:rsid w:val="000E1CCF"/>
    <w:rsid w:val="000F0584"/>
    <w:rsid w:val="0010019F"/>
    <w:rsid w:val="0010602A"/>
    <w:rsid w:val="0013013D"/>
    <w:rsid w:val="00133E72"/>
    <w:rsid w:val="00135D14"/>
    <w:rsid w:val="00140332"/>
    <w:rsid w:val="001579E8"/>
    <w:rsid w:val="00175B47"/>
    <w:rsid w:val="00176375"/>
    <w:rsid w:val="0018088F"/>
    <w:rsid w:val="001A4151"/>
    <w:rsid w:val="001A5FEF"/>
    <w:rsid w:val="001B0BE0"/>
    <w:rsid w:val="001D44D0"/>
    <w:rsid w:val="001E320D"/>
    <w:rsid w:val="001E59F8"/>
    <w:rsid w:val="001E7A15"/>
    <w:rsid w:val="001F0A87"/>
    <w:rsid w:val="001F2DBB"/>
    <w:rsid w:val="00204534"/>
    <w:rsid w:val="00206326"/>
    <w:rsid w:val="00211378"/>
    <w:rsid w:val="00214494"/>
    <w:rsid w:val="00217C9B"/>
    <w:rsid w:val="00225A2E"/>
    <w:rsid w:val="00240CFE"/>
    <w:rsid w:val="0024581F"/>
    <w:rsid w:val="00247A21"/>
    <w:rsid w:val="00252AAB"/>
    <w:rsid w:val="0026386A"/>
    <w:rsid w:val="00270C72"/>
    <w:rsid w:val="00273915"/>
    <w:rsid w:val="00283139"/>
    <w:rsid w:val="002869E4"/>
    <w:rsid w:val="00287B8E"/>
    <w:rsid w:val="002A4661"/>
    <w:rsid w:val="002A7E9B"/>
    <w:rsid w:val="002C3667"/>
    <w:rsid w:val="002D5243"/>
    <w:rsid w:val="002D53EC"/>
    <w:rsid w:val="002F3AFA"/>
    <w:rsid w:val="00315728"/>
    <w:rsid w:val="00317723"/>
    <w:rsid w:val="003229A7"/>
    <w:rsid w:val="003249AD"/>
    <w:rsid w:val="0032686D"/>
    <w:rsid w:val="00351FA2"/>
    <w:rsid w:val="00353BDA"/>
    <w:rsid w:val="003550E3"/>
    <w:rsid w:val="003573C1"/>
    <w:rsid w:val="00363CDC"/>
    <w:rsid w:val="00383E36"/>
    <w:rsid w:val="003A5D3D"/>
    <w:rsid w:val="003C5B15"/>
    <w:rsid w:val="003D7BE1"/>
    <w:rsid w:val="003E5F17"/>
    <w:rsid w:val="003F1030"/>
    <w:rsid w:val="003F33BC"/>
    <w:rsid w:val="003F5688"/>
    <w:rsid w:val="00402D0E"/>
    <w:rsid w:val="00403570"/>
    <w:rsid w:val="004117D3"/>
    <w:rsid w:val="004334FD"/>
    <w:rsid w:val="00433738"/>
    <w:rsid w:val="00435576"/>
    <w:rsid w:val="00454625"/>
    <w:rsid w:val="00461308"/>
    <w:rsid w:val="0046466F"/>
    <w:rsid w:val="004656E2"/>
    <w:rsid w:val="00467D3E"/>
    <w:rsid w:val="00476487"/>
    <w:rsid w:val="0048443E"/>
    <w:rsid w:val="00491815"/>
    <w:rsid w:val="00492A55"/>
    <w:rsid w:val="0049777F"/>
    <w:rsid w:val="004A0392"/>
    <w:rsid w:val="004D4E91"/>
    <w:rsid w:val="004F1127"/>
    <w:rsid w:val="00502993"/>
    <w:rsid w:val="00507B22"/>
    <w:rsid w:val="005164CE"/>
    <w:rsid w:val="00525D1B"/>
    <w:rsid w:val="00533EBD"/>
    <w:rsid w:val="00534AC9"/>
    <w:rsid w:val="00537197"/>
    <w:rsid w:val="005400E3"/>
    <w:rsid w:val="00543017"/>
    <w:rsid w:val="00545987"/>
    <w:rsid w:val="00545C9C"/>
    <w:rsid w:val="00564935"/>
    <w:rsid w:val="00570BAB"/>
    <w:rsid w:val="005738A5"/>
    <w:rsid w:val="005748D0"/>
    <w:rsid w:val="005B3DB7"/>
    <w:rsid w:val="005B5E1B"/>
    <w:rsid w:val="005D176E"/>
    <w:rsid w:val="005D7E4C"/>
    <w:rsid w:val="006133FF"/>
    <w:rsid w:val="00616207"/>
    <w:rsid w:val="00620FE6"/>
    <w:rsid w:val="006222F6"/>
    <w:rsid w:val="006226A2"/>
    <w:rsid w:val="006264A6"/>
    <w:rsid w:val="006328F4"/>
    <w:rsid w:val="00635977"/>
    <w:rsid w:val="006528C3"/>
    <w:rsid w:val="0065681C"/>
    <w:rsid w:val="00661F6E"/>
    <w:rsid w:val="00666777"/>
    <w:rsid w:val="00671DC7"/>
    <w:rsid w:val="00695547"/>
    <w:rsid w:val="006A5924"/>
    <w:rsid w:val="006A7032"/>
    <w:rsid w:val="006B4998"/>
    <w:rsid w:val="006B7016"/>
    <w:rsid w:val="006C35E9"/>
    <w:rsid w:val="006F43FA"/>
    <w:rsid w:val="006F5C46"/>
    <w:rsid w:val="00706083"/>
    <w:rsid w:val="00714D39"/>
    <w:rsid w:val="007158E6"/>
    <w:rsid w:val="00720934"/>
    <w:rsid w:val="00721AB1"/>
    <w:rsid w:val="0074131F"/>
    <w:rsid w:val="007536BC"/>
    <w:rsid w:val="00756BBC"/>
    <w:rsid w:val="00764CB9"/>
    <w:rsid w:val="007744FF"/>
    <w:rsid w:val="00793933"/>
    <w:rsid w:val="00793E72"/>
    <w:rsid w:val="007C0696"/>
    <w:rsid w:val="007C3D93"/>
    <w:rsid w:val="007E7F29"/>
    <w:rsid w:val="007F5868"/>
    <w:rsid w:val="007F7ABE"/>
    <w:rsid w:val="00822065"/>
    <w:rsid w:val="00823B75"/>
    <w:rsid w:val="00826F3E"/>
    <w:rsid w:val="00833874"/>
    <w:rsid w:val="0084772D"/>
    <w:rsid w:val="00847DB1"/>
    <w:rsid w:val="00850053"/>
    <w:rsid w:val="00853D53"/>
    <w:rsid w:val="008731A7"/>
    <w:rsid w:val="00875B87"/>
    <w:rsid w:val="008A4CBA"/>
    <w:rsid w:val="008B4D3E"/>
    <w:rsid w:val="008B5CB4"/>
    <w:rsid w:val="008C6E85"/>
    <w:rsid w:val="008D0C9A"/>
    <w:rsid w:val="008D48DB"/>
    <w:rsid w:val="008E7A6A"/>
    <w:rsid w:val="008F2A99"/>
    <w:rsid w:val="00911B6E"/>
    <w:rsid w:val="00913206"/>
    <w:rsid w:val="00924153"/>
    <w:rsid w:val="00925915"/>
    <w:rsid w:val="00926FB6"/>
    <w:rsid w:val="00941425"/>
    <w:rsid w:val="00954965"/>
    <w:rsid w:val="00967F43"/>
    <w:rsid w:val="00971242"/>
    <w:rsid w:val="00982C79"/>
    <w:rsid w:val="009838E5"/>
    <w:rsid w:val="009865CA"/>
    <w:rsid w:val="00991970"/>
    <w:rsid w:val="009B7798"/>
    <w:rsid w:val="009C1752"/>
    <w:rsid w:val="009C6CBC"/>
    <w:rsid w:val="009D7645"/>
    <w:rsid w:val="009E5A29"/>
    <w:rsid w:val="009E6B40"/>
    <w:rsid w:val="00A51765"/>
    <w:rsid w:val="00A843E6"/>
    <w:rsid w:val="00A92EC1"/>
    <w:rsid w:val="00A93EC7"/>
    <w:rsid w:val="00AA61F3"/>
    <w:rsid w:val="00AB0C81"/>
    <w:rsid w:val="00AB13A7"/>
    <w:rsid w:val="00AB5278"/>
    <w:rsid w:val="00AC077B"/>
    <w:rsid w:val="00AC522A"/>
    <w:rsid w:val="00AC62B8"/>
    <w:rsid w:val="00AE1B96"/>
    <w:rsid w:val="00AF4172"/>
    <w:rsid w:val="00B1371E"/>
    <w:rsid w:val="00B13B05"/>
    <w:rsid w:val="00B15708"/>
    <w:rsid w:val="00B20F20"/>
    <w:rsid w:val="00B31ED8"/>
    <w:rsid w:val="00B32E59"/>
    <w:rsid w:val="00B33761"/>
    <w:rsid w:val="00B371D6"/>
    <w:rsid w:val="00B45869"/>
    <w:rsid w:val="00B46082"/>
    <w:rsid w:val="00B5424D"/>
    <w:rsid w:val="00B830E8"/>
    <w:rsid w:val="00B958A7"/>
    <w:rsid w:val="00BA2300"/>
    <w:rsid w:val="00BC361A"/>
    <w:rsid w:val="00BC755E"/>
    <w:rsid w:val="00BE08FC"/>
    <w:rsid w:val="00BE77C3"/>
    <w:rsid w:val="00BF238F"/>
    <w:rsid w:val="00C0168C"/>
    <w:rsid w:val="00C016D7"/>
    <w:rsid w:val="00C02000"/>
    <w:rsid w:val="00C03464"/>
    <w:rsid w:val="00C126FE"/>
    <w:rsid w:val="00C26857"/>
    <w:rsid w:val="00C332BE"/>
    <w:rsid w:val="00C3490F"/>
    <w:rsid w:val="00C40F60"/>
    <w:rsid w:val="00C4135B"/>
    <w:rsid w:val="00C60E36"/>
    <w:rsid w:val="00C637FC"/>
    <w:rsid w:val="00C66244"/>
    <w:rsid w:val="00C77A0E"/>
    <w:rsid w:val="00C820E8"/>
    <w:rsid w:val="00C90AF1"/>
    <w:rsid w:val="00C97736"/>
    <w:rsid w:val="00CA06C2"/>
    <w:rsid w:val="00CA10D1"/>
    <w:rsid w:val="00CA4511"/>
    <w:rsid w:val="00CB176B"/>
    <w:rsid w:val="00CB2C16"/>
    <w:rsid w:val="00CC5416"/>
    <w:rsid w:val="00CD50E8"/>
    <w:rsid w:val="00CE3CC4"/>
    <w:rsid w:val="00CE43E4"/>
    <w:rsid w:val="00CE6B99"/>
    <w:rsid w:val="00CF648B"/>
    <w:rsid w:val="00D006B8"/>
    <w:rsid w:val="00D00D03"/>
    <w:rsid w:val="00D0559A"/>
    <w:rsid w:val="00D21498"/>
    <w:rsid w:val="00D22A88"/>
    <w:rsid w:val="00D26EDB"/>
    <w:rsid w:val="00D35930"/>
    <w:rsid w:val="00D43464"/>
    <w:rsid w:val="00D45325"/>
    <w:rsid w:val="00D45817"/>
    <w:rsid w:val="00D54360"/>
    <w:rsid w:val="00D57D22"/>
    <w:rsid w:val="00D64E34"/>
    <w:rsid w:val="00D668B8"/>
    <w:rsid w:val="00D675E9"/>
    <w:rsid w:val="00D67CE3"/>
    <w:rsid w:val="00D70461"/>
    <w:rsid w:val="00D72CDB"/>
    <w:rsid w:val="00D86110"/>
    <w:rsid w:val="00D97C7B"/>
    <w:rsid w:val="00DA005E"/>
    <w:rsid w:val="00DA219B"/>
    <w:rsid w:val="00DB22CA"/>
    <w:rsid w:val="00DC4D7C"/>
    <w:rsid w:val="00DD200D"/>
    <w:rsid w:val="00DF0785"/>
    <w:rsid w:val="00DF317F"/>
    <w:rsid w:val="00DF3771"/>
    <w:rsid w:val="00DF3E60"/>
    <w:rsid w:val="00E15B9B"/>
    <w:rsid w:val="00E16959"/>
    <w:rsid w:val="00E225CB"/>
    <w:rsid w:val="00E54D4C"/>
    <w:rsid w:val="00E657F3"/>
    <w:rsid w:val="00E962C4"/>
    <w:rsid w:val="00EA1101"/>
    <w:rsid w:val="00EA47FA"/>
    <w:rsid w:val="00EC6C4E"/>
    <w:rsid w:val="00ED25FD"/>
    <w:rsid w:val="00ED3F64"/>
    <w:rsid w:val="00EE231D"/>
    <w:rsid w:val="00F35A71"/>
    <w:rsid w:val="00F63F61"/>
    <w:rsid w:val="00F735B2"/>
    <w:rsid w:val="00F75951"/>
    <w:rsid w:val="00F87B13"/>
    <w:rsid w:val="00FD6A7A"/>
    <w:rsid w:val="00FD6F02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 w:qFormat="1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9E4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2869E4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0C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6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9E4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2869E4"/>
    <w:pPr>
      <w:spacing w:after="160" w:line="240" w:lineRule="exact"/>
    </w:pPr>
    <w:rPr>
      <w:rFonts w:ascii="Verdana" w:hAnsi="Verdana"/>
      <w:lang w:val="en-US"/>
    </w:rPr>
  </w:style>
  <w:style w:type="paragraph" w:customStyle="1" w:styleId="EYNormal">
    <w:name w:val="EY Normal"/>
    <w:link w:val="EYNormalChar"/>
    <w:uiPriority w:val="99"/>
    <w:rsid w:val="002869E4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rsid w:val="002869E4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2869E4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2869E4"/>
    <w:rPr>
      <w:color w:val="666666"/>
    </w:rPr>
  </w:style>
  <w:style w:type="paragraph" w:customStyle="1" w:styleId="EYDocumentpromptsbold">
    <w:name w:val="EY Document prompts (bold)"/>
    <w:basedOn w:val="EYDocumentprompts"/>
    <w:rsid w:val="002869E4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rsid w:val="002869E4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rsid w:val="002869E4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uiPriority w:val="99"/>
    <w:rsid w:val="002869E4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rsid w:val="002869E4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2869E4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2869E4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rsid w:val="002869E4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rsid w:val="002869E4"/>
    <w:pPr>
      <w:spacing w:after="400" w:line="360" w:lineRule="auto"/>
    </w:pPr>
  </w:style>
  <w:style w:type="paragraph" w:customStyle="1" w:styleId="EYDate">
    <w:name w:val="EY Date"/>
    <w:basedOn w:val="EYDocumentprompts"/>
    <w:rsid w:val="002869E4"/>
  </w:style>
  <w:style w:type="paragraph" w:customStyle="1" w:styleId="EYBulletedtext1">
    <w:name w:val="EY Bulleted text 1"/>
    <w:basedOn w:val="EYBodytextwithparaspace"/>
    <w:rsid w:val="002869E4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2869E4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rsid w:val="002869E4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2869E4"/>
    <w:rPr>
      <w:sz w:val="16"/>
      <w:szCs w:val="16"/>
    </w:rPr>
  </w:style>
  <w:style w:type="paragraph" w:styleId="CommentText">
    <w:name w:val="annotation text"/>
    <w:basedOn w:val="Normal"/>
    <w:semiHidden/>
    <w:rsid w:val="002869E4"/>
    <w:rPr>
      <w:sz w:val="20"/>
      <w:szCs w:val="20"/>
    </w:rPr>
  </w:style>
  <w:style w:type="paragraph" w:styleId="BalloonText">
    <w:name w:val="Balloon Text"/>
    <w:basedOn w:val="Normal"/>
    <w:semiHidden/>
    <w:rsid w:val="00286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69E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2869E4"/>
    <w:rPr>
      <w:b/>
      <w:bCs/>
    </w:rPr>
  </w:style>
  <w:style w:type="paragraph" w:customStyle="1" w:styleId="intro">
    <w:name w:val="intro"/>
    <w:basedOn w:val="Normal"/>
    <w:rsid w:val="002869E4"/>
    <w:pPr>
      <w:spacing w:before="100" w:beforeAutospacing="1" w:after="100" w:afterAutospacing="1"/>
    </w:pPr>
    <w:rPr>
      <w:color w:val="000000"/>
      <w:lang w:eastAsia="cs-CZ"/>
    </w:rPr>
  </w:style>
  <w:style w:type="character" w:customStyle="1" w:styleId="CharChar">
    <w:name w:val="Char Char"/>
    <w:basedOn w:val="DefaultParagraphFont"/>
    <w:rsid w:val="002869E4"/>
    <w:rPr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2869E4"/>
    <w:pPr>
      <w:spacing w:before="100" w:beforeAutospacing="1" w:after="100" w:afterAutospacing="1"/>
    </w:pPr>
    <w:rPr>
      <w:color w:val="000000"/>
      <w:lang w:eastAsia="cs-CZ"/>
    </w:rPr>
  </w:style>
  <w:style w:type="paragraph" w:customStyle="1" w:styleId="EYHeading3">
    <w:name w:val="EY Heading 3"/>
    <w:basedOn w:val="Normal"/>
    <w:next w:val="EYBodytextwithparaspace"/>
    <w:link w:val="EYHeading3Char"/>
    <w:rsid w:val="002869E4"/>
    <w:pPr>
      <w:keepNext/>
      <w:suppressAutoHyphens/>
      <w:spacing w:before="120" w:after="120"/>
    </w:pPr>
    <w:rPr>
      <w:rFonts w:ascii="Arial" w:hAnsi="Arial"/>
      <w:b/>
      <w:i/>
      <w:kern w:val="12"/>
      <w:sz w:val="22"/>
      <w:lang w:val="en-GB"/>
    </w:rPr>
  </w:style>
  <w:style w:type="character" w:customStyle="1" w:styleId="EYHeading3Char">
    <w:name w:val="EY Heading 3 Char"/>
    <w:basedOn w:val="DefaultParagraphFont"/>
    <w:link w:val="EYHeading3"/>
    <w:rsid w:val="002869E4"/>
    <w:rPr>
      <w:rFonts w:ascii="Arial" w:hAnsi="Arial"/>
      <w:b/>
      <w:i/>
      <w:kern w:val="12"/>
      <w:sz w:val="22"/>
      <w:szCs w:val="24"/>
      <w:lang w:val="en-GB" w:eastAsia="en-US" w:bidi="ar-SA"/>
    </w:rPr>
  </w:style>
  <w:style w:type="paragraph" w:customStyle="1" w:styleId="EYHeading1">
    <w:name w:val="EY Heading 1"/>
    <w:basedOn w:val="EYNormal"/>
    <w:next w:val="EYBodytextwithparaspace"/>
    <w:link w:val="EYHeading1Char"/>
    <w:uiPriority w:val="99"/>
    <w:rsid w:val="002869E4"/>
    <w:pPr>
      <w:keepNext/>
      <w:spacing w:before="120" w:after="240"/>
    </w:pPr>
    <w:rPr>
      <w:b/>
      <w:sz w:val="26"/>
    </w:rPr>
  </w:style>
  <w:style w:type="character" w:customStyle="1" w:styleId="EYHeading1Char">
    <w:name w:val="EY Heading 1 Char"/>
    <w:basedOn w:val="DefaultParagraphFont"/>
    <w:link w:val="EYHeading1"/>
    <w:uiPriority w:val="99"/>
    <w:rsid w:val="002869E4"/>
    <w:rPr>
      <w:rFonts w:ascii="Arial" w:hAnsi="Arial"/>
      <w:b/>
      <w:kern w:val="12"/>
      <w:sz w:val="26"/>
      <w:szCs w:val="24"/>
      <w:lang w:val="en-GB" w:eastAsia="en-US" w:bidi="ar-SA"/>
    </w:rPr>
  </w:style>
  <w:style w:type="paragraph" w:customStyle="1" w:styleId="CRNormal">
    <w:name w:val="CR Normal"/>
    <w:basedOn w:val="Normal"/>
    <w:rsid w:val="002869E4"/>
    <w:pPr>
      <w:spacing w:line="260" w:lineRule="exact"/>
      <w:jc w:val="both"/>
    </w:pPr>
    <w:rPr>
      <w:sz w:val="22"/>
      <w:szCs w:val="20"/>
      <w:lang w:val="en-GB"/>
    </w:rPr>
  </w:style>
  <w:style w:type="paragraph" w:customStyle="1" w:styleId="EYHeading2">
    <w:name w:val="EY Heading 2"/>
    <w:basedOn w:val="EYHeading1"/>
    <w:next w:val="EYBodytextwithparaspace"/>
    <w:link w:val="EYHeading2Char"/>
    <w:rsid w:val="002869E4"/>
    <w:pPr>
      <w:spacing w:after="120"/>
    </w:pPr>
    <w:rPr>
      <w:sz w:val="22"/>
    </w:rPr>
  </w:style>
  <w:style w:type="character" w:customStyle="1" w:styleId="EYHeading2Char">
    <w:name w:val="EY Heading 2 Char"/>
    <w:basedOn w:val="EYHeading1Char"/>
    <w:link w:val="EYHeading2"/>
    <w:rsid w:val="002869E4"/>
    <w:rPr>
      <w:sz w:val="22"/>
    </w:rPr>
  </w:style>
  <w:style w:type="character" w:customStyle="1" w:styleId="EYNormalChar">
    <w:name w:val="EY Normal Char"/>
    <w:basedOn w:val="DefaultParagraphFont"/>
    <w:link w:val="EYNormal"/>
    <w:uiPriority w:val="99"/>
    <w:rsid w:val="002869E4"/>
    <w:rPr>
      <w:rFonts w:ascii="Arial" w:hAnsi="Arial"/>
      <w:kern w:val="12"/>
      <w:sz w:val="11"/>
      <w:szCs w:val="24"/>
      <w:lang w:val="en-GB" w:eastAsia="en-US" w:bidi="ar-SA"/>
    </w:rPr>
  </w:style>
  <w:style w:type="character" w:styleId="Emphasis">
    <w:name w:val="Emphasis"/>
    <w:basedOn w:val="DefaultParagraphFont"/>
    <w:qFormat/>
    <w:rsid w:val="002869E4"/>
    <w:rPr>
      <w:b/>
      <w:bCs/>
      <w:i w:val="0"/>
      <w:iCs w:val="0"/>
    </w:rPr>
  </w:style>
  <w:style w:type="paragraph" w:styleId="ListParagraph">
    <w:name w:val="List Paragraph"/>
    <w:basedOn w:val="Normal"/>
    <w:uiPriority w:val="99"/>
    <w:qFormat/>
    <w:rsid w:val="002869E4"/>
    <w:pPr>
      <w:ind w:left="720"/>
    </w:pPr>
  </w:style>
  <w:style w:type="paragraph" w:styleId="Revision">
    <w:name w:val="Revision"/>
    <w:hidden/>
    <w:uiPriority w:val="99"/>
    <w:semiHidden/>
    <w:rsid w:val="002869E4"/>
    <w:rPr>
      <w:sz w:val="24"/>
      <w:szCs w:val="24"/>
      <w:lang w:eastAsia="en-US"/>
    </w:rPr>
  </w:style>
  <w:style w:type="paragraph" w:customStyle="1" w:styleId="twoline">
    <w:name w:val="twoline"/>
    <w:basedOn w:val="Normal"/>
    <w:rsid w:val="002869E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869E4"/>
    <w:rPr>
      <w:b/>
      <w:bCs/>
    </w:rPr>
  </w:style>
  <w:style w:type="paragraph" w:customStyle="1" w:styleId="pagetext">
    <w:name w:val="pagetext"/>
    <w:basedOn w:val="Normal"/>
    <w:rsid w:val="002869E4"/>
    <w:pPr>
      <w:spacing w:line="336" w:lineRule="auto"/>
    </w:pPr>
    <w:rPr>
      <w:rFonts w:ascii="Arial" w:hAnsi="Arial" w:cs="Arial"/>
      <w:sz w:val="20"/>
      <w:szCs w:val="20"/>
    </w:rPr>
  </w:style>
  <w:style w:type="character" w:customStyle="1" w:styleId="tw4winMark">
    <w:name w:val="tw4winMark"/>
    <w:rsid w:val="002869E4"/>
    <w:rPr>
      <w:rFonts w:ascii="Courier New" w:hAnsi="Courier New"/>
      <w:vanish/>
      <w:color w:val="800080"/>
      <w:vertAlign w:val="subscript"/>
    </w:rPr>
  </w:style>
  <w:style w:type="character" w:customStyle="1" w:styleId="Heading3Char">
    <w:name w:val="Heading 3 Char"/>
    <w:basedOn w:val="DefaultParagraphFont"/>
    <w:link w:val="Heading3"/>
    <w:semiHidden/>
    <w:rsid w:val="008D0C9A"/>
    <w:rPr>
      <w:rFonts w:ascii="Cambria" w:eastAsia="Times New Roman" w:hAnsi="Cambria" w:cs="Times New Roman"/>
      <w:b/>
      <w:bCs/>
      <w:sz w:val="26"/>
      <w:szCs w:val="26"/>
      <w:lang w:val="cs-CZ"/>
    </w:rPr>
  </w:style>
  <w:style w:type="paragraph" w:styleId="ListBullet">
    <w:name w:val="List Bullet"/>
    <w:basedOn w:val="Normal"/>
    <w:uiPriority w:val="99"/>
    <w:qFormat/>
    <w:rsid w:val="008D0C9A"/>
    <w:pPr>
      <w:numPr>
        <w:numId w:val="25"/>
      </w:numPr>
      <w:spacing w:line="276" w:lineRule="auto"/>
      <w:contextualSpacing/>
    </w:pPr>
    <w:rPr>
      <w:rFonts w:ascii="EYInterstate Light" w:eastAsia="Calibri" w:hAnsi="EYInterstate Light"/>
      <w:sz w:val="22"/>
      <w:szCs w:val="22"/>
      <w:lang w:val="en-US"/>
    </w:rPr>
  </w:style>
  <w:style w:type="paragraph" w:styleId="ListNumber">
    <w:name w:val="List Number"/>
    <w:basedOn w:val="Normal"/>
    <w:uiPriority w:val="99"/>
    <w:rsid w:val="008D0C9A"/>
    <w:pPr>
      <w:numPr>
        <w:numId w:val="26"/>
      </w:numPr>
      <w:spacing w:line="276" w:lineRule="auto"/>
      <w:contextualSpacing/>
    </w:pPr>
    <w:rPr>
      <w:rFonts w:ascii="EYInterstate Light" w:eastAsia="Calibri" w:hAnsi="EYInterstate Light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39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50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9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1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27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2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379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147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820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7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6711">
                                  <w:marLeft w:val="-60"/>
                                  <w:marRight w:val="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y.com/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E1EF34\4957_EYc%20News%20Releas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4957_EYc News Release CZ</Template>
  <TotalTime>0</TotalTime>
  <Pages>2</Pages>
  <Words>423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/>
  <LinksUpToDate>false</LinksUpToDate>
  <CharactersWithSpaces>3012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http://www.ey.com/cz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cp:lastModifiedBy>Ernst &amp; Young</cp:lastModifiedBy>
  <cp:revision>2</cp:revision>
  <cp:lastPrinted>2011-03-01T10:05:00Z</cp:lastPrinted>
  <dcterms:created xsi:type="dcterms:W3CDTF">2011-03-02T09:17:00Z</dcterms:created>
  <dcterms:modified xsi:type="dcterms:W3CDTF">2011-03-02T09:17:00Z</dcterms:modified>
</cp:coreProperties>
</file>