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B7" w:rsidRDefault="00BB02B7" w:rsidP="00BB02B7">
      <w:pPr>
        <w:autoSpaceDE w:val="0"/>
        <w:autoSpaceDN w:val="0"/>
        <w:adjustRightInd w:val="0"/>
        <w:spacing w:after="0" w:line="240" w:lineRule="auto"/>
        <w:rPr>
          <w:rFonts w:ascii="Arial-BoldMT" w:hAnsi="Arial-BoldMT" w:cs="Arial-BoldMT"/>
          <w:b/>
          <w:bCs/>
        </w:rPr>
      </w:pPr>
      <w:r>
        <w:rPr>
          <w:rFonts w:ascii="ArialMT" w:hAnsi="ArialMT" w:cs="ArialMT"/>
          <w:noProof/>
          <w:sz w:val="12"/>
          <w:szCs w:val="12"/>
          <w:lang w:eastAsia="en-GB"/>
        </w:rPr>
        <w:drawing>
          <wp:anchor distT="0" distB="0" distL="114300" distR="114300" simplePos="0" relativeHeight="251659264" behindDoc="0" locked="0" layoutInCell="1" allowOverlap="1">
            <wp:simplePos x="0" y="0"/>
            <wp:positionH relativeFrom="column">
              <wp:posOffset>3130538</wp:posOffset>
            </wp:positionH>
            <wp:positionV relativeFrom="paragraph">
              <wp:posOffset>-382210</wp:posOffset>
            </wp:positionV>
            <wp:extent cx="1266286" cy="1061049"/>
            <wp:effectExtent l="19050" t="0" r="0" b="0"/>
            <wp:wrapNone/>
            <wp:docPr id="2" name="obrázek 2" descr="HHR_masterbrand_logo_col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R_masterbrand_logo_color_rgb"/>
                    <pic:cNvPicPr>
                      <a:picLocks noChangeAspect="1" noChangeArrowheads="1"/>
                    </pic:cNvPicPr>
                  </pic:nvPicPr>
                  <pic:blipFill>
                    <a:blip r:embed="rId4" cstate="print"/>
                    <a:srcRect/>
                    <a:stretch>
                      <a:fillRect/>
                    </a:stretch>
                  </pic:blipFill>
                  <pic:spPr bwMode="auto">
                    <a:xfrm>
                      <a:off x="0" y="0"/>
                      <a:ext cx="1266286" cy="1061049"/>
                    </a:xfrm>
                    <a:prstGeom prst="rect">
                      <a:avLst/>
                    </a:prstGeom>
                    <a:noFill/>
                    <a:ln w="9525">
                      <a:noFill/>
                      <a:miter lim="800000"/>
                      <a:headEnd/>
                      <a:tailEnd/>
                    </a:ln>
                  </pic:spPr>
                </pic:pic>
              </a:graphicData>
            </a:graphic>
          </wp:anchor>
        </w:drawing>
      </w:r>
    </w:p>
    <w:p w:rsidR="00BB02B7" w:rsidRDefault="00BB02B7" w:rsidP="00BB02B7">
      <w:pPr>
        <w:autoSpaceDE w:val="0"/>
        <w:autoSpaceDN w:val="0"/>
        <w:adjustRightInd w:val="0"/>
        <w:spacing w:after="0" w:line="240" w:lineRule="auto"/>
        <w:rPr>
          <w:rFonts w:ascii="Arial-BoldMT" w:hAnsi="Arial-BoldMT" w:cs="Arial-BoldMT"/>
          <w:b/>
          <w:bCs/>
        </w:rPr>
      </w:pPr>
    </w:p>
    <w:p w:rsidR="00BB02B7" w:rsidRDefault="00BB02B7" w:rsidP="00BB02B7">
      <w:pPr>
        <w:autoSpaceDE w:val="0"/>
        <w:autoSpaceDN w:val="0"/>
        <w:adjustRightInd w:val="0"/>
        <w:spacing w:after="0" w:line="240" w:lineRule="auto"/>
        <w:rPr>
          <w:rFonts w:ascii="Arial-BoldMT" w:hAnsi="Arial-BoldMT" w:cs="Arial-BoldMT"/>
          <w:b/>
          <w:bCs/>
        </w:rPr>
      </w:pPr>
    </w:p>
    <w:p w:rsidR="00BB02B7" w:rsidRDefault="00BB02B7" w:rsidP="00BB02B7">
      <w:pPr>
        <w:autoSpaceDE w:val="0"/>
        <w:autoSpaceDN w:val="0"/>
        <w:adjustRightInd w:val="0"/>
        <w:spacing w:after="0" w:line="240" w:lineRule="auto"/>
        <w:rPr>
          <w:rFonts w:ascii="Arial-BoldMT" w:hAnsi="Arial-BoldMT" w:cs="Arial-BoldMT"/>
          <w:b/>
          <w:bCs/>
        </w:rPr>
      </w:pPr>
    </w:p>
    <w:p w:rsidR="00BB02B7" w:rsidRPr="00935403" w:rsidRDefault="00BB02B7" w:rsidP="00BB02B7">
      <w:pPr>
        <w:autoSpaceDE w:val="0"/>
        <w:autoSpaceDN w:val="0"/>
        <w:adjustRightInd w:val="0"/>
        <w:spacing w:after="0" w:line="240" w:lineRule="auto"/>
        <w:rPr>
          <w:rFonts w:cstheme="minorHAnsi"/>
          <w:b/>
          <w:bCs/>
        </w:rPr>
      </w:pPr>
    </w:p>
    <w:p w:rsidR="00BB02B7" w:rsidRPr="00935403" w:rsidRDefault="00BB02B7" w:rsidP="00BB02B7">
      <w:pPr>
        <w:autoSpaceDE w:val="0"/>
        <w:autoSpaceDN w:val="0"/>
        <w:adjustRightInd w:val="0"/>
        <w:spacing w:after="0" w:line="240" w:lineRule="auto"/>
        <w:ind w:left="4320" w:firstLine="720"/>
        <w:rPr>
          <w:rFonts w:cstheme="minorHAnsi"/>
          <w:b/>
          <w:bCs/>
        </w:rPr>
      </w:pPr>
      <w:r w:rsidRPr="00935403">
        <w:rPr>
          <w:rFonts w:cstheme="minorHAnsi"/>
          <w:b/>
          <w:bCs/>
        </w:rPr>
        <w:t>CONTACT</w:t>
      </w:r>
    </w:p>
    <w:p w:rsidR="00BB02B7" w:rsidRPr="00935403" w:rsidRDefault="00BB02B7" w:rsidP="00BB02B7">
      <w:pPr>
        <w:autoSpaceDE w:val="0"/>
        <w:autoSpaceDN w:val="0"/>
        <w:adjustRightInd w:val="0"/>
        <w:spacing w:after="0" w:line="240" w:lineRule="auto"/>
        <w:ind w:left="4320" w:firstLine="720"/>
        <w:rPr>
          <w:rFonts w:cstheme="minorHAnsi"/>
        </w:rPr>
      </w:pPr>
      <w:r w:rsidRPr="00935403">
        <w:rPr>
          <w:rFonts w:cstheme="minorHAnsi"/>
        </w:rPr>
        <w:t>Marketa Sebkova</w:t>
      </w:r>
    </w:p>
    <w:p w:rsidR="00BB02B7" w:rsidRPr="00935403" w:rsidRDefault="00BB02B7" w:rsidP="00BB02B7">
      <w:pPr>
        <w:autoSpaceDE w:val="0"/>
        <w:autoSpaceDN w:val="0"/>
        <w:adjustRightInd w:val="0"/>
        <w:spacing w:after="0" w:line="240" w:lineRule="auto"/>
        <w:ind w:left="5040"/>
        <w:rPr>
          <w:rFonts w:cstheme="minorHAnsi"/>
        </w:rPr>
      </w:pPr>
      <w:r w:rsidRPr="00935403">
        <w:rPr>
          <w:rFonts w:cstheme="minorHAnsi"/>
        </w:rPr>
        <w:t>Hilton Prague</w:t>
      </w:r>
    </w:p>
    <w:p w:rsidR="00BB02B7" w:rsidRPr="00935403" w:rsidRDefault="00BB02B7" w:rsidP="00BB02B7">
      <w:pPr>
        <w:autoSpaceDE w:val="0"/>
        <w:autoSpaceDN w:val="0"/>
        <w:adjustRightInd w:val="0"/>
        <w:spacing w:after="0" w:line="240" w:lineRule="auto"/>
        <w:ind w:left="4320" w:firstLine="720"/>
        <w:rPr>
          <w:rFonts w:cstheme="minorHAnsi"/>
        </w:rPr>
      </w:pPr>
      <w:r w:rsidRPr="00935403">
        <w:rPr>
          <w:rFonts w:cstheme="minorHAnsi"/>
        </w:rPr>
        <w:t>+420 224 842 711</w:t>
      </w:r>
    </w:p>
    <w:p w:rsidR="00BB02B7" w:rsidRPr="00935403" w:rsidRDefault="00BB02B7" w:rsidP="00BB02B7">
      <w:pPr>
        <w:autoSpaceDE w:val="0"/>
        <w:autoSpaceDN w:val="0"/>
        <w:adjustRightInd w:val="0"/>
        <w:spacing w:after="0" w:line="240" w:lineRule="auto"/>
        <w:ind w:left="4320" w:firstLine="720"/>
        <w:rPr>
          <w:rFonts w:cstheme="minorHAnsi"/>
        </w:rPr>
      </w:pPr>
      <w:r w:rsidRPr="00935403">
        <w:rPr>
          <w:rFonts w:cstheme="minorHAnsi"/>
        </w:rPr>
        <w:t>Marketa.Sebkova@hilton.com</w:t>
      </w:r>
    </w:p>
    <w:p w:rsidR="00BB02B7" w:rsidRDefault="00BB02B7" w:rsidP="00BB02B7">
      <w:pPr>
        <w:autoSpaceDE w:val="0"/>
        <w:autoSpaceDN w:val="0"/>
        <w:adjustRightInd w:val="0"/>
        <w:spacing w:after="0" w:line="240" w:lineRule="auto"/>
        <w:rPr>
          <w:rFonts w:ascii="Arial-BoldMT" w:hAnsi="Arial-BoldMT" w:cs="Arial-BoldMT"/>
          <w:b/>
          <w:bCs/>
          <w:sz w:val="24"/>
          <w:szCs w:val="24"/>
        </w:rPr>
      </w:pPr>
    </w:p>
    <w:p w:rsidR="00BB02B7" w:rsidRDefault="00BB02B7" w:rsidP="00BB02B7">
      <w:pPr>
        <w:autoSpaceDE w:val="0"/>
        <w:autoSpaceDN w:val="0"/>
        <w:adjustRightInd w:val="0"/>
        <w:spacing w:after="0" w:line="240" w:lineRule="auto"/>
        <w:jc w:val="center"/>
        <w:rPr>
          <w:rFonts w:cstheme="minorHAnsi"/>
          <w:b/>
          <w:bCs/>
          <w:sz w:val="24"/>
          <w:szCs w:val="24"/>
        </w:rPr>
      </w:pPr>
    </w:p>
    <w:p w:rsidR="00BB02B7" w:rsidRPr="00312D71" w:rsidRDefault="00E330FE" w:rsidP="00BB02B7">
      <w:pPr>
        <w:autoSpaceDE w:val="0"/>
        <w:autoSpaceDN w:val="0"/>
        <w:adjustRightInd w:val="0"/>
        <w:spacing w:after="0" w:line="240" w:lineRule="auto"/>
        <w:jc w:val="center"/>
        <w:rPr>
          <w:rFonts w:cstheme="minorHAnsi"/>
          <w:b/>
          <w:bCs/>
          <w:sz w:val="24"/>
          <w:szCs w:val="24"/>
        </w:rPr>
      </w:pPr>
      <w:r>
        <w:rPr>
          <w:rFonts w:cstheme="minorHAnsi"/>
          <w:b/>
          <w:bCs/>
          <w:sz w:val="24"/>
          <w:szCs w:val="24"/>
        </w:rPr>
        <w:t xml:space="preserve">Hilton Prague Awarded as </w:t>
      </w:r>
      <w:proofErr w:type="gramStart"/>
      <w:r>
        <w:rPr>
          <w:rFonts w:cstheme="minorHAnsi"/>
          <w:b/>
          <w:bCs/>
          <w:sz w:val="24"/>
          <w:szCs w:val="24"/>
        </w:rPr>
        <w:t>The</w:t>
      </w:r>
      <w:proofErr w:type="gramEnd"/>
      <w:r>
        <w:rPr>
          <w:rFonts w:cstheme="minorHAnsi"/>
          <w:b/>
          <w:bCs/>
          <w:sz w:val="24"/>
          <w:szCs w:val="24"/>
        </w:rPr>
        <w:t xml:space="preserve"> Best Business Hotel in Eastern Europe</w:t>
      </w:r>
    </w:p>
    <w:p w:rsidR="00BB02B7" w:rsidRPr="00312D71" w:rsidRDefault="00BB02B7" w:rsidP="00BB02B7">
      <w:pPr>
        <w:autoSpaceDE w:val="0"/>
        <w:autoSpaceDN w:val="0"/>
        <w:adjustRightInd w:val="0"/>
        <w:spacing w:after="0" w:line="240" w:lineRule="auto"/>
        <w:rPr>
          <w:rFonts w:cstheme="minorHAnsi"/>
          <w:b/>
          <w:bCs/>
        </w:rPr>
      </w:pPr>
    </w:p>
    <w:p w:rsidR="00BB02B7" w:rsidRDefault="00BB02B7" w:rsidP="00BB02B7">
      <w:pPr>
        <w:autoSpaceDE w:val="0"/>
        <w:autoSpaceDN w:val="0"/>
        <w:adjustRightInd w:val="0"/>
        <w:spacing w:after="0" w:line="240" w:lineRule="auto"/>
        <w:rPr>
          <w:rFonts w:cstheme="minorHAnsi"/>
        </w:rPr>
      </w:pPr>
      <w:r w:rsidRPr="00312D71">
        <w:rPr>
          <w:rFonts w:cstheme="minorHAnsi"/>
          <w:b/>
          <w:bCs/>
        </w:rPr>
        <w:t>PRAGUE – Ju</w:t>
      </w:r>
      <w:r>
        <w:rPr>
          <w:rFonts w:cstheme="minorHAnsi"/>
          <w:b/>
          <w:bCs/>
        </w:rPr>
        <w:t>ly</w:t>
      </w:r>
      <w:r w:rsidRPr="00312D71">
        <w:rPr>
          <w:rFonts w:cstheme="minorHAnsi"/>
          <w:b/>
          <w:bCs/>
        </w:rPr>
        <w:t xml:space="preserve"> </w:t>
      </w:r>
      <w:r>
        <w:rPr>
          <w:rFonts w:cstheme="minorHAnsi"/>
          <w:b/>
          <w:bCs/>
        </w:rPr>
        <w:t>3</w:t>
      </w:r>
      <w:r w:rsidRPr="00312D71">
        <w:rPr>
          <w:rFonts w:cstheme="minorHAnsi"/>
          <w:b/>
          <w:bCs/>
        </w:rPr>
        <w:t xml:space="preserve">, 2013 - </w:t>
      </w:r>
      <w:r w:rsidRPr="00312D71">
        <w:rPr>
          <w:rFonts w:cstheme="minorHAnsi"/>
        </w:rPr>
        <w:t>Hilton Prague has been n</w:t>
      </w:r>
      <w:r>
        <w:rPr>
          <w:rFonts w:cstheme="minorHAnsi"/>
        </w:rPr>
        <w:t xml:space="preserve">amed Best Business Hotel in the </w:t>
      </w:r>
      <w:r w:rsidRPr="00312D71">
        <w:rPr>
          <w:rFonts w:cstheme="minorHAnsi"/>
        </w:rPr>
        <w:t>Czech Republic by Business Destinations Magazine, f</w:t>
      </w:r>
      <w:r>
        <w:rPr>
          <w:rFonts w:cstheme="minorHAnsi"/>
        </w:rPr>
        <w:t xml:space="preserve">or the fourth consecutive year. </w:t>
      </w:r>
    </w:p>
    <w:p w:rsidR="00BB02B7" w:rsidRDefault="00BB02B7" w:rsidP="00BB02B7">
      <w:pPr>
        <w:autoSpaceDE w:val="0"/>
        <w:autoSpaceDN w:val="0"/>
        <w:adjustRightInd w:val="0"/>
        <w:spacing w:after="0" w:line="240" w:lineRule="auto"/>
        <w:rPr>
          <w:rFonts w:cstheme="minorHAnsi"/>
        </w:rPr>
      </w:pPr>
    </w:p>
    <w:p w:rsidR="00BB02B7" w:rsidRPr="00312D71" w:rsidRDefault="00BB02B7" w:rsidP="00BB02B7">
      <w:pPr>
        <w:autoSpaceDE w:val="0"/>
        <w:autoSpaceDN w:val="0"/>
        <w:adjustRightInd w:val="0"/>
        <w:spacing w:after="0" w:line="240" w:lineRule="auto"/>
        <w:rPr>
          <w:rFonts w:cstheme="minorHAnsi"/>
        </w:rPr>
      </w:pPr>
      <w:r w:rsidRPr="00312D71">
        <w:rPr>
          <w:rFonts w:cstheme="minorHAnsi"/>
        </w:rPr>
        <w:t>“Having received the Business Destinations Travel Award ac</w:t>
      </w:r>
      <w:r>
        <w:rPr>
          <w:rFonts w:cstheme="minorHAnsi"/>
        </w:rPr>
        <w:t xml:space="preserve">colade for the fourth year in a </w:t>
      </w:r>
      <w:r w:rsidRPr="00312D71">
        <w:rPr>
          <w:rFonts w:cstheme="minorHAnsi"/>
        </w:rPr>
        <w:t>row is a clear proof, that we are going the right way with our efforts to ensure th</w:t>
      </w:r>
      <w:r>
        <w:rPr>
          <w:rFonts w:cstheme="minorHAnsi"/>
        </w:rPr>
        <w:t xml:space="preserve">e best </w:t>
      </w:r>
      <w:r w:rsidRPr="00312D71">
        <w:rPr>
          <w:rFonts w:cstheme="minorHAnsi"/>
        </w:rPr>
        <w:t>possible experience for our guests,” said Michael Specking,</w:t>
      </w:r>
      <w:r>
        <w:rPr>
          <w:rFonts w:cstheme="minorHAnsi"/>
        </w:rPr>
        <w:t xml:space="preserve"> general manager, Hilton Prague </w:t>
      </w:r>
      <w:r w:rsidRPr="00312D71">
        <w:rPr>
          <w:rFonts w:cstheme="minorHAnsi"/>
        </w:rPr>
        <w:t>and Hilton Prague Old Town.</w:t>
      </w:r>
      <w:r>
        <w:rPr>
          <w:rFonts w:cstheme="minorHAnsi"/>
        </w:rPr>
        <w:t xml:space="preserve"> “It is also a great motivation </w:t>
      </w:r>
      <w:r w:rsidRPr="00312D71">
        <w:rPr>
          <w:rFonts w:cstheme="minorHAnsi"/>
        </w:rPr>
        <w:t>f</w:t>
      </w:r>
      <w:r>
        <w:rPr>
          <w:rFonts w:cstheme="minorHAnsi"/>
        </w:rPr>
        <w:t xml:space="preserve">or our team to keep up the good </w:t>
      </w:r>
      <w:r w:rsidRPr="00312D71">
        <w:rPr>
          <w:rFonts w:cstheme="minorHAnsi"/>
        </w:rPr>
        <w:t>work and to continue to be dedicated in delivering outstanding ser</w:t>
      </w:r>
      <w:r>
        <w:rPr>
          <w:rFonts w:cstheme="minorHAnsi"/>
        </w:rPr>
        <w:t xml:space="preserve">vice. I want to thank </w:t>
      </w:r>
      <w:r w:rsidRPr="00312D71">
        <w:rPr>
          <w:rFonts w:cstheme="minorHAnsi"/>
        </w:rPr>
        <w:t>everyone, who has helped to achieve this prestigious award.”</w:t>
      </w:r>
    </w:p>
    <w:p w:rsidR="00BB02B7" w:rsidRPr="00312D71" w:rsidRDefault="00BB02B7" w:rsidP="00BB02B7">
      <w:pPr>
        <w:autoSpaceDE w:val="0"/>
        <w:autoSpaceDN w:val="0"/>
        <w:adjustRightInd w:val="0"/>
        <w:spacing w:after="0" w:line="240" w:lineRule="auto"/>
        <w:rPr>
          <w:rFonts w:cstheme="minorHAnsi"/>
        </w:rPr>
      </w:pPr>
    </w:p>
    <w:p w:rsidR="00BB02B7" w:rsidRPr="00312D71" w:rsidRDefault="00BB02B7" w:rsidP="00BB02B7">
      <w:pPr>
        <w:autoSpaceDE w:val="0"/>
        <w:autoSpaceDN w:val="0"/>
        <w:adjustRightInd w:val="0"/>
        <w:spacing w:after="0" w:line="240" w:lineRule="auto"/>
        <w:rPr>
          <w:rFonts w:cstheme="minorHAnsi"/>
        </w:rPr>
      </w:pPr>
      <w:r w:rsidRPr="00312D71">
        <w:rPr>
          <w:rFonts w:cstheme="minorHAnsi"/>
        </w:rPr>
        <w:t>The Business Destinations Travel Awards are desig</w:t>
      </w:r>
      <w:r>
        <w:rPr>
          <w:rFonts w:cstheme="minorHAnsi"/>
        </w:rPr>
        <w:t xml:space="preserve">ned to showcase those companies </w:t>
      </w:r>
      <w:r w:rsidRPr="00312D71">
        <w:rPr>
          <w:rFonts w:cstheme="minorHAnsi"/>
        </w:rPr>
        <w:t>whose products and services represent the pinnacle of the b</w:t>
      </w:r>
      <w:r>
        <w:rPr>
          <w:rFonts w:cstheme="minorHAnsi"/>
        </w:rPr>
        <w:t xml:space="preserve">usiness travel industry. Unique </w:t>
      </w:r>
      <w:r w:rsidRPr="00312D71">
        <w:rPr>
          <w:rFonts w:cstheme="minorHAnsi"/>
        </w:rPr>
        <w:t>in travel accolade platforms, the Business Destinations Tr</w:t>
      </w:r>
      <w:r>
        <w:rPr>
          <w:rFonts w:cstheme="minorHAnsi"/>
        </w:rPr>
        <w:t xml:space="preserve">avel Awards are chosen not by a </w:t>
      </w:r>
      <w:r w:rsidRPr="00312D71">
        <w:rPr>
          <w:rFonts w:cstheme="minorHAnsi"/>
        </w:rPr>
        <w:t>select, elite panel of judges but rather by a vast and diverse</w:t>
      </w:r>
      <w:r>
        <w:rPr>
          <w:rFonts w:cstheme="minorHAnsi"/>
        </w:rPr>
        <w:t xml:space="preserve"> cross section of primary users </w:t>
      </w:r>
      <w:r w:rsidRPr="00312D71">
        <w:rPr>
          <w:rFonts w:cstheme="minorHAnsi"/>
        </w:rPr>
        <w:t>and purchasers of corporate travel. Media</w:t>
      </w:r>
    </w:p>
    <w:p w:rsidR="00BB02B7" w:rsidRPr="00312D71" w:rsidRDefault="00BB02B7" w:rsidP="00BB02B7">
      <w:pPr>
        <w:autoSpaceDE w:val="0"/>
        <w:autoSpaceDN w:val="0"/>
        <w:adjustRightInd w:val="0"/>
        <w:spacing w:after="0" w:line="240" w:lineRule="auto"/>
        <w:rPr>
          <w:rFonts w:cstheme="minorHAnsi"/>
        </w:rPr>
      </w:pPr>
    </w:p>
    <w:p w:rsidR="00BB02B7" w:rsidRDefault="00BB02B7" w:rsidP="00BB02B7">
      <w:pPr>
        <w:autoSpaceDE w:val="0"/>
        <w:autoSpaceDN w:val="0"/>
        <w:adjustRightInd w:val="0"/>
        <w:spacing w:after="0" w:line="240" w:lineRule="auto"/>
        <w:rPr>
          <w:rFonts w:cstheme="minorHAnsi"/>
        </w:rPr>
      </w:pPr>
      <w:r w:rsidRPr="00312D71">
        <w:rPr>
          <w:rFonts w:cstheme="minorHAnsi"/>
        </w:rPr>
        <w:t xml:space="preserve">Hilton Prague and Hilton Prague Old Town have been also recently </w:t>
      </w:r>
      <w:r>
        <w:rPr>
          <w:rFonts w:cstheme="minorHAnsi"/>
        </w:rPr>
        <w:t xml:space="preserve">awarded with a Certificate of Excellence by the travel website TripAdvisor. </w:t>
      </w:r>
      <w:r w:rsidRPr="00312D71">
        <w:rPr>
          <w:rFonts w:cstheme="minorHAnsi"/>
        </w:rPr>
        <w:t>Certificate of Excellence award is given only to establishments that consistently achieve outstanding tr</w:t>
      </w:r>
      <w:r>
        <w:rPr>
          <w:rFonts w:cstheme="minorHAnsi"/>
        </w:rPr>
        <w:t xml:space="preserve">aveller reviews on TripAdvisor. Winners of the Certificate of Excellence represent the upper level of businesses listed on the website, only the top performing </w:t>
      </w:r>
      <w:r w:rsidRPr="00312D71">
        <w:rPr>
          <w:rFonts w:cstheme="minorHAnsi"/>
        </w:rPr>
        <w:t>10 per cent of businesses listed on TripAdvisor receive this prestigious award</w:t>
      </w:r>
      <w:r>
        <w:rPr>
          <w:rFonts w:cstheme="minorHAnsi"/>
        </w:rPr>
        <w:t>.</w:t>
      </w:r>
    </w:p>
    <w:p w:rsidR="00BB02B7" w:rsidRDefault="00BB02B7" w:rsidP="00BB02B7">
      <w:pPr>
        <w:autoSpaceDE w:val="0"/>
        <w:autoSpaceDN w:val="0"/>
        <w:adjustRightInd w:val="0"/>
        <w:spacing w:after="0" w:line="240" w:lineRule="auto"/>
        <w:rPr>
          <w:rFonts w:cstheme="minorHAnsi"/>
        </w:rPr>
      </w:pPr>
    </w:p>
    <w:p w:rsidR="00BB02B7" w:rsidRPr="00AB2B3D" w:rsidRDefault="00BB02B7" w:rsidP="00BB02B7">
      <w:pPr>
        <w:autoSpaceDE w:val="0"/>
        <w:autoSpaceDN w:val="0"/>
        <w:adjustRightInd w:val="0"/>
        <w:spacing w:after="0" w:line="240" w:lineRule="auto"/>
        <w:rPr>
          <w:rFonts w:cstheme="minorHAnsi"/>
        </w:rPr>
      </w:pPr>
      <w:r w:rsidRPr="00AB2B3D">
        <w:rPr>
          <w:rFonts w:cstheme="minorHAnsi"/>
        </w:rPr>
        <w:t xml:space="preserve">Media can access additional information about Hilton Prague a Hilton Prague Old Town </w:t>
      </w:r>
      <w:r>
        <w:rPr>
          <w:rFonts w:cstheme="minorHAnsi"/>
        </w:rPr>
        <w:t xml:space="preserve">at </w:t>
      </w:r>
      <w:bookmarkStart w:id="0" w:name="_GoBack"/>
      <w:bookmarkEnd w:id="0"/>
      <w:r w:rsidRPr="00AB2B3D">
        <w:rPr>
          <w:rFonts w:cstheme="minorHAnsi"/>
        </w:rPr>
        <w:t>http://news.hilton.com/prague.</w:t>
      </w:r>
    </w:p>
    <w:p w:rsidR="00BB02B7" w:rsidRDefault="00BB02B7" w:rsidP="00BB02B7">
      <w:pPr>
        <w:rPr>
          <w:rFonts w:cstheme="minorHAnsi"/>
        </w:rPr>
      </w:pPr>
    </w:p>
    <w:p w:rsidR="00BB02B7" w:rsidRPr="00935403" w:rsidRDefault="00BB02B7" w:rsidP="00BB02B7">
      <w:pPr>
        <w:autoSpaceDE w:val="0"/>
        <w:autoSpaceDN w:val="0"/>
        <w:adjustRightInd w:val="0"/>
        <w:spacing w:after="0" w:line="240" w:lineRule="auto"/>
        <w:jc w:val="center"/>
        <w:rPr>
          <w:rFonts w:cstheme="minorHAnsi"/>
          <w:b/>
          <w:bCs/>
        </w:rPr>
      </w:pPr>
      <w:r w:rsidRPr="00935403">
        <w:rPr>
          <w:rFonts w:cstheme="minorHAnsi"/>
          <w:b/>
          <w:bCs/>
        </w:rPr>
        <w:t>###</w:t>
      </w:r>
    </w:p>
    <w:p w:rsidR="00BB02B7" w:rsidRPr="00675765" w:rsidRDefault="00BB02B7" w:rsidP="00BB02B7">
      <w:pPr>
        <w:spacing w:line="240" w:lineRule="auto"/>
        <w:rPr>
          <w:rFonts w:cstheme="minorHAnsi"/>
          <w:b/>
        </w:rPr>
      </w:pPr>
      <w:r w:rsidRPr="00675765">
        <w:rPr>
          <w:rFonts w:cstheme="minorHAnsi"/>
          <w:b/>
        </w:rPr>
        <w:t>About Hilton Hotels in Prague</w:t>
      </w:r>
    </w:p>
    <w:p w:rsidR="00BB02B7" w:rsidRPr="00675765" w:rsidRDefault="00BB02B7" w:rsidP="00BB02B7">
      <w:pPr>
        <w:spacing w:line="240" w:lineRule="auto"/>
        <w:rPr>
          <w:rFonts w:cstheme="minorHAnsi"/>
        </w:rPr>
      </w:pPr>
      <w:r w:rsidRPr="00675765">
        <w:rPr>
          <w:rFonts w:cstheme="minorHAnsi"/>
        </w:rPr>
        <w:t>Hilton Worldwide operates two properties in Prague, Hilton Prague &amp; Hilton Prague Old Town.</w:t>
      </w:r>
    </w:p>
    <w:p w:rsidR="00BB02B7" w:rsidRPr="00675765" w:rsidRDefault="00BB02B7" w:rsidP="00BB02B7">
      <w:pPr>
        <w:spacing w:line="240" w:lineRule="auto"/>
        <w:rPr>
          <w:rFonts w:cstheme="minorHAnsi"/>
          <w:b/>
        </w:rPr>
      </w:pPr>
      <w:r w:rsidRPr="00675765">
        <w:rPr>
          <w:rFonts w:cstheme="minorHAnsi"/>
          <w:b/>
        </w:rPr>
        <w:t>Hilton Prague</w:t>
      </w:r>
      <w:r>
        <w:rPr>
          <w:rFonts w:cstheme="minorHAnsi"/>
          <w:b/>
        </w:rPr>
        <w:br/>
      </w:r>
      <w:r w:rsidRPr="00675765">
        <w:rPr>
          <w:rFonts w:cstheme="minorHAnsi"/>
        </w:rPr>
        <w:t>With 791 rooms, suites and apartments, the Hilton Prague is the largest modern upscale hotel in the Czech Republic catering to the needs of both the business executive and holiday travellers.  Facilities include three restaurants and two bars including Cloud 9 sky bar &amp; lounge with stunning city views, as well as a health club &amp; spa with an indoor pool and squash court. The hotel also offers an Executive Lounge</w:t>
      </w:r>
      <w:r w:rsidRPr="00675765" w:rsidDel="00FE7E6F">
        <w:rPr>
          <w:rFonts w:cstheme="minorHAnsi"/>
        </w:rPr>
        <w:t xml:space="preserve"> </w:t>
      </w:r>
      <w:r w:rsidRPr="00675765">
        <w:rPr>
          <w:rFonts w:cstheme="minorHAnsi"/>
        </w:rPr>
        <w:t xml:space="preserve">(depending on room type), and state-of-the-art meeting facilities with a Congress </w:t>
      </w:r>
      <w:r w:rsidRPr="00675765">
        <w:rPr>
          <w:rFonts w:cstheme="minorHAnsi"/>
        </w:rPr>
        <w:lastRenderedPageBreak/>
        <w:t>Hall for up to 1,500 guests, a Gran</w:t>
      </w:r>
      <w:r>
        <w:rPr>
          <w:rFonts w:cstheme="minorHAnsi"/>
        </w:rPr>
        <w:t>d Ballroom for 650 guests and 37</w:t>
      </w:r>
      <w:r w:rsidRPr="00675765">
        <w:rPr>
          <w:rFonts w:cstheme="minorHAnsi"/>
        </w:rPr>
        <w:t xml:space="preserve"> versatile meeting and banquet rooms. </w:t>
      </w:r>
    </w:p>
    <w:p w:rsidR="00BB02B7" w:rsidRPr="00675765" w:rsidRDefault="00BB02B7" w:rsidP="00BB02B7">
      <w:pPr>
        <w:autoSpaceDE w:val="0"/>
        <w:autoSpaceDN w:val="0"/>
        <w:adjustRightInd w:val="0"/>
        <w:spacing w:line="240" w:lineRule="auto"/>
        <w:rPr>
          <w:rFonts w:cstheme="minorHAnsi"/>
          <w:b/>
        </w:rPr>
      </w:pPr>
      <w:r w:rsidRPr="00675765">
        <w:rPr>
          <w:rFonts w:cstheme="minorHAnsi"/>
          <w:b/>
        </w:rPr>
        <w:t>Hilton Prague Old Town</w:t>
      </w:r>
      <w:r>
        <w:rPr>
          <w:rFonts w:cstheme="minorHAnsi"/>
          <w:b/>
        </w:rPr>
        <w:br/>
      </w:r>
      <w:r w:rsidRPr="00675765">
        <w:rPr>
          <w:rFonts w:cstheme="minorHAnsi"/>
        </w:rPr>
        <w:t>Opening under the Hilton banner on November, 2007, the 30</w:t>
      </w:r>
      <w:r>
        <w:rPr>
          <w:rFonts w:cstheme="minorHAnsi"/>
        </w:rPr>
        <w:t>3</w:t>
      </w:r>
      <w:r w:rsidRPr="00675765">
        <w:rPr>
          <w:rFonts w:cstheme="minorHAnsi"/>
        </w:rPr>
        <w:t xml:space="preserve">-room property has undergone an exciting renovation utilising some of Europe’s most recognised talent to create a truly authentic and yet modern Prague experience. In addition to the </w:t>
      </w:r>
      <w:r>
        <w:rPr>
          <w:rFonts w:cstheme="minorHAnsi"/>
        </w:rPr>
        <w:t xml:space="preserve">stylish </w:t>
      </w:r>
      <w:r w:rsidRPr="00675765">
        <w:rPr>
          <w:rFonts w:cstheme="minorHAnsi"/>
        </w:rPr>
        <w:t xml:space="preserve">Zinc restaurant, bar and lounge, the hotel offers 1,000 m² of dedicated meeting space and the flexibility to accommodate groups ranging from 10 to 800 people, with </w:t>
      </w:r>
      <w:r>
        <w:rPr>
          <w:rFonts w:cstheme="minorHAnsi"/>
        </w:rPr>
        <w:t xml:space="preserve">fourteen </w:t>
      </w:r>
      <w:r w:rsidRPr="00675765">
        <w:rPr>
          <w:rFonts w:cstheme="minorHAnsi"/>
        </w:rPr>
        <w:t xml:space="preserve">meeting rooms as well as the Dvorak Ballroom. Guests can also enjoy access to an Executive </w:t>
      </w:r>
      <w:r>
        <w:rPr>
          <w:rFonts w:cstheme="minorHAnsi"/>
        </w:rPr>
        <w:t xml:space="preserve">Lounge (depending on room type) </w:t>
      </w:r>
      <w:proofErr w:type="gramStart"/>
      <w:r>
        <w:rPr>
          <w:rFonts w:cstheme="minorHAnsi"/>
        </w:rPr>
        <w:t xml:space="preserve">and </w:t>
      </w:r>
      <w:r w:rsidRPr="00675765">
        <w:rPr>
          <w:rFonts w:cstheme="minorHAnsi"/>
        </w:rPr>
        <w:t xml:space="preserve"> </w:t>
      </w:r>
      <w:r>
        <w:rPr>
          <w:rFonts w:cstheme="minorHAnsi"/>
        </w:rPr>
        <w:t>Cybex</w:t>
      </w:r>
      <w:proofErr w:type="gramEnd"/>
      <w:r>
        <w:rPr>
          <w:rFonts w:cstheme="minorHAnsi"/>
        </w:rPr>
        <w:t xml:space="preserve"> H</w:t>
      </w:r>
      <w:r w:rsidRPr="00675765">
        <w:rPr>
          <w:rFonts w:cstheme="minorHAnsi"/>
        </w:rPr>
        <w:t xml:space="preserve">ealth </w:t>
      </w:r>
      <w:r>
        <w:rPr>
          <w:rFonts w:cstheme="minorHAnsi"/>
        </w:rPr>
        <w:t>C</w:t>
      </w:r>
      <w:r w:rsidRPr="00675765">
        <w:rPr>
          <w:rFonts w:cstheme="minorHAnsi"/>
        </w:rPr>
        <w:t>lub &amp; spa.</w:t>
      </w:r>
    </w:p>
    <w:p w:rsidR="00BB02B7" w:rsidRPr="00935403" w:rsidRDefault="00BB02B7" w:rsidP="00BB02B7">
      <w:pPr>
        <w:autoSpaceDE w:val="0"/>
        <w:autoSpaceDN w:val="0"/>
        <w:adjustRightInd w:val="0"/>
        <w:spacing w:after="0" w:line="240" w:lineRule="auto"/>
        <w:jc w:val="both"/>
        <w:rPr>
          <w:rFonts w:cstheme="minorHAnsi"/>
          <w:b/>
          <w:bCs/>
        </w:rPr>
      </w:pPr>
    </w:p>
    <w:p w:rsidR="00BB02B7" w:rsidRPr="00935403" w:rsidRDefault="00BB02B7" w:rsidP="00BB02B7">
      <w:pPr>
        <w:autoSpaceDE w:val="0"/>
        <w:autoSpaceDN w:val="0"/>
        <w:adjustRightInd w:val="0"/>
        <w:spacing w:after="0" w:line="240" w:lineRule="auto"/>
        <w:rPr>
          <w:rFonts w:cstheme="minorHAnsi"/>
          <w:b/>
          <w:bCs/>
        </w:rPr>
      </w:pPr>
      <w:r w:rsidRPr="00935403">
        <w:rPr>
          <w:rFonts w:cstheme="minorHAnsi"/>
          <w:b/>
          <w:bCs/>
        </w:rPr>
        <w:t>About Hilton Hotels &amp; Resorts</w:t>
      </w:r>
    </w:p>
    <w:p w:rsidR="00BB02B7" w:rsidRDefault="00BB02B7" w:rsidP="00BB02B7">
      <w:pPr>
        <w:autoSpaceDE w:val="0"/>
        <w:autoSpaceDN w:val="0"/>
        <w:adjustRightInd w:val="0"/>
        <w:spacing w:after="0" w:line="240" w:lineRule="auto"/>
        <w:rPr>
          <w:rFonts w:cstheme="minorHAnsi"/>
        </w:rPr>
      </w:pPr>
      <w:r w:rsidRPr="00935403">
        <w:rPr>
          <w:rFonts w:cstheme="minorHAnsi"/>
        </w:rPr>
        <w:t xml:space="preserve">One of the most recognized names in the industry, Hilton Hotels &amp; Resorts stands as the stylish, forward thinking global leader in hospitality. From inaugural balls and Hollywood award galas to business events and days to remember, Hilton is where the world makes history, closes the deal, toasts special occasions and gets away from it all. The flagship brand of Hilton Worldwide continues to build upon its legacy of innovation by developing products and services to meet the needs of tomorrow's savvy global travellers while more than 144,000 Team Members shape experiences in which every guest feels cared for, valued and respected. Today, the Hilton Hotels &amp; Resorts portfolio includes more than 550 properties </w:t>
      </w:r>
      <w:r>
        <w:rPr>
          <w:rFonts w:cstheme="minorHAnsi"/>
        </w:rPr>
        <w:t xml:space="preserve">acrross six continents </w:t>
      </w:r>
      <w:r w:rsidRPr="00935403">
        <w:rPr>
          <w:rFonts w:cstheme="minorHAnsi"/>
        </w:rPr>
        <w:t xml:space="preserve">and the brand remains synonymous with "hotel." Access the latest Hilton news at http://news.hilton.com or begin your journey at www.hilton.com. </w:t>
      </w:r>
    </w:p>
    <w:p w:rsidR="00BB02B7" w:rsidRDefault="00BB02B7" w:rsidP="00BB02B7">
      <w:pPr>
        <w:autoSpaceDE w:val="0"/>
        <w:autoSpaceDN w:val="0"/>
        <w:adjustRightInd w:val="0"/>
        <w:spacing w:after="0" w:line="240" w:lineRule="auto"/>
        <w:rPr>
          <w:rFonts w:cstheme="minorHAnsi"/>
        </w:rPr>
      </w:pPr>
    </w:p>
    <w:p w:rsidR="00BB02B7" w:rsidRPr="00935403" w:rsidRDefault="00BB02B7" w:rsidP="00BB02B7">
      <w:pPr>
        <w:autoSpaceDE w:val="0"/>
        <w:autoSpaceDN w:val="0"/>
        <w:adjustRightInd w:val="0"/>
        <w:spacing w:after="0" w:line="240" w:lineRule="auto"/>
        <w:rPr>
          <w:rFonts w:cstheme="minorHAnsi"/>
        </w:rPr>
      </w:pPr>
      <w:r w:rsidRPr="00935403">
        <w:rPr>
          <w:rFonts w:cstheme="minorHAnsi"/>
        </w:rPr>
        <w:t xml:space="preserve">Social media users can engage with Hilton at </w:t>
      </w:r>
      <w:hyperlink r:id="rId5" w:history="1">
        <w:r w:rsidRPr="00E06950">
          <w:rPr>
            <w:rStyle w:val="Hypertextovodkaz"/>
            <w:rFonts w:cstheme="minorHAnsi"/>
          </w:rPr>
          <w:t>www.twitter.com/hiltonhotels</w:t>
        </w:r>
      </w:hyperlink>
      <w:r>
        <w:rPr>
          <w:rFonts w:cstheme="minorHAnsi"/>
        </w:rPr>
        <w:t xml:space="preserve">, </w:t>
      </w:r>
      <w:hyperlink r:id="rId6" w:history="1">
        <w:r w:rsidRPr="00E06950">
          <w:rPr>
            <w:rStyle w:val="Hypertextovodkaz"/>
            <w:rFonts w:cstheme="minorHAnsi"/>
          </w:rPr>
          <w:t>www.facebook.com/hilton</w:t>
        </w:r>
      </w:hyperlink>
      <w:r>
        <w:rPr>
          <w:rFonts w:cstheme="minorHAnsi"/>
        </w:rPr>
        <w:t xml:space="preserve"> </w:t>
      </w:r>
      <w:r w:rsidRPr="00935403">
        <w:rPr>
          <w:rFonts w:cstheme="minorHAnsi"/>
        </w:rPr>
        <w:t xml:space="preserve">and </w:t>
      </w:r>
      <w:hyperlink r:id="rId7" w:history="1">
        <w:r w:rsidRPr="00E06950">
          <w:rPr>
            <w:rStyle w:val="Hypertextovodkaz"/>
            <w:rFonts w:cstheme="minorHAnsi"/>
          </w:rPr>
          <w:t>www.youtube.com/hilton</w:t>
        </w:r>
      </w:hyperlink>
      <w:r w:rsidRPr="00935403">
        <w:rPr>
          <w:rFonts w:cstheme="minorHAnsi"/>
        </w:rPr>
        <w:t>. Hilton Hotels &amp; Resorts is one of Hilton Worldwide’s ten market leading brands.</w:t>
      </w:r>
    </w:p>
    <w:p w:rsidR="004E5134" w:rsidRDefault="00E330FE"/>
    <w:sectPr w:rsidR="004E5134" w:rsidSect="00EE4D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B02B7"/>
    <w:rsid w:val="001418BD"/>
    <w:rsid w:val="002A0486"/>
    <w:rsid w:val="0060666F"/>
    <w:rsid w:val="00785C57"/>
    <w:rsid w:val="008E7F3A"/>
    <w:rsid w:val="00BB02B7"/>
    <w:rsid w:val="00E330FE"/>
    <w:rsid w:val="00E345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120" w:line="320" w:lineRule="exact"/>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02B7"/>
    <w:pPr>
      <w:spacing w:before="0" w:after="200" w:line="276" w:lineRule="auto"/>
      <w:ind w:left="0" w:firstLine="0"/>
      <w:jc w:val="left"/>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B02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outube.com/hilt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hilton" TargetMode="External"/><Relationship Id="rId5" Type="http://schemas.openxmlformats.org/officeDocument/2006/relationships/hyperlink" Target="http://www.twitter.com/hiltonhotel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2013-07-03T09:53:00Z</dcterms:created>
  <dcterms:modified xsi:type="dcterms:W3CDTF">2013-07-03T09:55:00Z</dcterms:modified>
</cp:coreProperties>
</file>