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BC" w:rsidRPr="00CA059E" w:rsidRDefault="00E744BC" w:rsidP="00A7121D">
      <w:pPr>
        <w:spacing w:line="360" w:lineRule="atLeast"/>
        <w:rPr>
          <w:rFonts w:cs="Arial"/>
          <w:sz w:val="22"/>
          <w:lang w:val="cs-CZ"/>
        </w:rPr>
      </w:pPr>
    </w:p>
    <w:p w:rsidR="00A7121D" w:rsidRPr="00CA059E" w:rsidRDefault="00000DAA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Říjen</w:t>
      </w:r>
      <w:r w:rsidR="00A900DB" w:rsidRPr="00CA059E">
        <w:rPr>
          <w:rFonts w:cs="Arial"/>
          <w:sz w:val="22"/>
          <w:lang w:val="cs-CZ"/>
        </w:rPr>
        <w:t xml:space="preserve"> 2013</w:t>
      </w:r>
    </w:p>
    <w:p w:rsidR="00A7121D" w:rsidRPr="00CA059E" w:rsidRDefault="00A7121D" w:rsidP="00A7121D">
      <w:pPr>
        <w:spacing w:line="360" w:lineRule="atLeast"/>
        <w:rPr>
          <w:rFonts w:cs="Arial"/>
          <w:sz w:val="22"/>
          <w:lang w:val="cs-CZ"/>
        </w:rPr>
      </w:pPr>
    </w:p>
    <w:p w:rsidR="00957C1A" w:rsidRPr="00CA059E" w:rsidRDefault="00957C1A" w:rsidP="00A7121D">
      <w:pPr>
        <w:spacing w:line="360" w:lineRule="atLeast"/>
        <w:rPr>
          <w:rFonts w:cs="Arial"/>
          <w:sz w:val="22"/>
          <w:lang w:val="cs-CZ"/>
        </w:rPr>
      </w:pPr>
    </w:p>
    <w:p w:rsidR="00DD433E" w:rsidRPr="00CA059E" w:rsidRDefault="00C6036A" w:rsidP="00A7121D">
      <w:pPr>
        <w:spacing w:line="360" w:lineRule="atLeast"/>
        <w:rPr>
          <w:rFonts w:cs="Arial"/>
          <w:i/>
          <w:sz w:val="22"/>
          <w:lang w:val="cs-CZ"/>
        </w:rPr>
      </w:pPr>
      <w:r w:rsidRPr="00CA059E">
        <w:rPr>
          <w:rFonts w:cs="Arial"/>
          <w:i/>
          <w:sz w:val="22"/>
          <w:lang w:val="cs-CZ"/>
        </w:rPr>
        <w:t>N</w:t>
      </w:r>
      <w:r w:rsidR="00807CEB" w:rsidRPr="00CA059E">
        <w:rPr>
          <w:rFonts w:cs="Arial"/>
          <w:i/>
          <w:sz w:val="22"/>
          <w:lang w:val="cs-CZ"/>
        </w:rPr>
        <w:t>ový</w:t>
      </w:r>
      <w:r w:rsidRPr="00CA059E">
        <w:rPr>
          <w:rFonts w:cs="Arial"/>
          <w:i/>
          <w:sz w:val="22"/>
          <w:lang w:val="cs-CZ"/>
        </w:rPr>
        <w:t xml:space="preserve"> Opel Insignia: </w:t>
      </w:r>
      <w:r w:rsidR="00807CEB" w:rsidRPr="00CA059E">
        <w:rPr>
          <w:rFonts w:cs="Arial"/>
          <w:i/>
          <w:sz w:val="22"/>
          <w:lang w:val="cs-CZ"/>
        </w:rPr>
        <w:t>P</w:t>
      </w:r>
      <w:r w:rsidR="00000DAA" w:rsidRPr="00CA059E">
        <w:rPr>
          <w:rFonts w:cs="Arial"/>
          <w:i/>
          <w:sz w:val="22"/>
          <w:lang w:val="cs-CZ"/>
        </w:rPr>
        <w:t>řehled</w:t>
      </w:r>
    </w:p>
    <w:p w:rsidR="00DD433E" w:rsidRPr="00CA059E" w:rsidRDefault="00DD433E" w:rsidP="00A7121D">
      <w:pPr>
        <w:spacing w:line="360" w:lineRule="atLeast"/>
        <w:rPr>
          <w:rFonts w:cs="Arial"/>
          <w:sz w:val="22"/>
          <w:lang w:val="cs-CZ"/>
        </w:rPr>
      </w:pPr>
    </w:p>
    <w:p w:rsidR="00807CEB" w:rsidRPr="00CA059E" w:rsidRDefault="00807CEB" w:rsidP="00807CEB">
      <w:pPr>
        <w:spacing w:line="360" w:lineRule="atLeast"/>
        <w:rPr>
          <w:rFonts w:cs="Arial"/>
          <w:b/>
          <w:sz w:val="28"/>
          <w:szCs w:val="28"/>
          <w:lang w:val="cs-CZ"/>
        </w:rPr>
      </w:pPr>
      <w:r w:rsidRPr="00CA059E">
        <w:rPr>
          <w:rFonts w:cs="Arial"/>
          <w:b/>
          <w:sz w:val="28"/>
          <w:szCs w:val="28"/>
          <w:lang w:val="cs-CZ"/>
        </w:rPr>
        <w:t>Nový Opel Insignia – Revol</w:t>
      </w:r>
      <w:r w:rsidR="00000DAA" w:rsidRPr="00CA059E">
        <w:rPr>
          <w:rFonts w:cs="Arial"/>
          <w:b/>
          <w:sz w:val="28"/>
          <w:szCs w:val="28"/>
          <w:lang w:val="cs-CZ"/>
        </w:rPr>
        <w:t>uce</w:t>
      </w:r>
      <w:r w:rsidRPr="00CA059E">
        <w:rPr>
          <w:rFonts w:cs="Arial"/>
          <w:b/>
          <w:sz w:val="28"/>
          <w:szCs w:val="28"/>
          <w:lang w:val="cs-CZ"/>
        </w:rPr>
        <w:t xml:space="preserve"> v oblasti motor</w:t>
      </w:r>
      <w:r w:rsidR="00000DAA" w:rsidRPr="00CA059E">
        <w:rPr>
          <w:rFonts w:cs="Arial"/>
          <w:b/>
          <w:sz w:val="28"/>
          <w:szCs w:val="28"/>
          <w:lang w:val="cs-CZ"/>
        </w:rPr>
        <w:t>ů</w:t>
      </w:r>
      <w:r w:rsidRPr="00CA059E">
        <w:rPr>
          <w:rFonts w:cs="Arial"/>
          <w:b/>
          <w:sz w:val="28"/>
          <w:szCs w:val="28"/>
          <w:lang w:val="cs-CZ"/>
        </w:rPr>
        <w:t xml:space="preserve"> a infotainmentu </w:t>
      </w:r>
    </w:p>
    <w:p w:rsidR="00807CEB" w:rsidRPr="00CA059E" w:rsidRDefault="00A63434" w:rsidP="00807CEB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Skv</w:t>
      </w:r>
      <w:r w:rsidR="00000DAA" w:rsidRPr="00CA059E">
        <w:rPr>
          <w:rFonts w:cs="Arial"/>
          <w:sz w:val="22"/>
          <w:lang w:val="cs-CZ"/>
        </w:rPr>
        <w:t>ě</w:t>
      </w:r>
      <w:r w:rsidRPr="00CA059E">
        <w:rPr>
          <w:rFonts w:cs="Arial"/>
          <w:sz w:val="22"/>
          <w:lang w:val="cs-CZ"/>
        </w:rPr>
        <w:t xml:space="preserve">lý </w:t>
      </w:r>
      <w:r w:rsidR="00807CEB" w:rsidRPr="00CA059E">
        <w:rPr>
          <w:rFonts w:cs="Arial"/>
          <w:sz w:val="22"/>
          <w:lang w:val="cs-CZ"/>
        </w:rPr>
        <w:t>turbodiesel s výkon</w:t>
      </w:r>
      <w:r w:rsidR="00000DAA" w:rsidRPr="00CA059E">
        <w:rPr>
          <w:rFonts w:cs="Arial"/>
          <w:sz w:val="22"/>
          <w:lang w:val="cs-CZ"/>
        </w:rPr>
        <w:t>e</w:t>
      </w:r>
      <w:r w:rsidR="00807CEB" w:rsidRPr="00CA059E">
        <w:rPr>
          <w:rFonts w:cs="Arial"/>
          <w:sz w:val="22"/>
          <w:lang w:val="cs-CZ"/>
        </w:rPr>
        <w:t>m 103 kW (140 k), spot</w:t>
      </w:r>
      <w:r w:rsidR="00000DAA" w:rsidRPr="00CA059E">
        <w:rPr>
          <w:rFonts w:cs="Arial"/>
          <w:sz w:val="22"/>
          <w:lang w:val="cs-CZ"/>
        </w:rPr>
        <w:t>ř</w:t>
      </w:r>
      <w:r w:rsidR="00807CEB" w:rsidRPr="00CA059E">
        <w:rPr>
          <w:rFonts w:cs="Arial"/>
          <w:sz w:val="22"/>
          <w:lang w:val="cs-CZ"/>
        </w:rPr>
        <w:t xml:space="preserve">ebou </w:t>
      </w:r>
      <w:r w:rsidR="00000DAA" w:rsidRPr="00CA059E">
        <w:rPr>
          <w:rFonts w:cs="Arial"/>
          <w:sz w:val="22"/>
          <w:lang w:val="cs-CZ"/>
        </w:rPr>
        <w:t>jen 3,7 l/100 km a emisemi</w:t>
      </w:r>
      <w:r w:rsidR="00807CEB" w:rsidRPr="00CA059E">
        <w:rPr>
          <w:rFonts w:cs="Arial"/>
          <w:sz w:val="22"/>
          <w:lang w:val="cs-CZ"/>
        </w:rPr>
        <w:t xml:space="preserve"> CO</w:t>
      </w:r>
      <w:r w:rsidR="00807CEB" w:rsidRPr="00CA059E">
        <w:rPr>
          <w:rFonts w:cs="Arial"/>
          <w:sz w:val="22"/>
          <w:vertAlign w:val="subscript"/>
          <w:lang w:val="cs-CZ"/>
        </w:rPr>
        <w:t>2</w:t>
      </w:r>
      <w:r w:rsidR="00807CEB" w:rsidRPr="00CA059E">
        <w:rPr>
          <w:rFonts w:cs="Arial"/>
          <w:sz w:val="22"/>
          <w:lang w:val="cs-CZ"/>
        </w:rPr>
        <w:t xml:space="preserve"> 99 g/km </w:t>
      </w:r>
    </w:p>
    <w:p w:rsidR="00807CEB" w:rsidRPr="00CA059E" w:rsidRDefault="00807CEB" w:rsidP="00807CEB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Nové turbod</w:t>
      </w:r>
      <w:r w:rsidR="00000DAA" w:rsidRPr="00CA059E">
        <w:rPr>
          <w:rFonts w:cs="Arial"/>
          <w:sz w:val="22"/>
          <w:lang w:val="cs-CZ"/>
        </w:rPr>
        <w:t>mychadlem</w:t>
      </w:r>
      <w:r w:rsidRPr="00CA059E">
        <w:rPr>
          <w:rFonts w:cs="Arial"/>
          <w:sz w:val="22"/>
          <w:lang w:val="cs-CZ"/>
        </w:rPr>
        <w:t xml:space="preserve"> p</w:t>
      </w:r>
      <w:r w:rsidR="00000DAA" w:rsidRPr="00CA059E">
        <w:rPr>
          <w:rFonts w:cs="Arial"/>
          <w:sz w:val="22"/>
          <w:lang w:val="cs-CZ"/>
        </w:rPr>
        <w:t>řeplňovan</w:t>
      </w:r>
      <w:r w:rsidR="00613828" w:rsidRPr="00CA059E">
        <w:rPr>
          <w:rFonts w:cs="Arial"/>
          <w:sz w:val="22"/>
          <w:lang w:val="cs-CZ"/>
        </w:rPr>
        <w:t>é</w:t>
      </w:r>
      <w:r w:rsidR="00000DAA" w:rsidRPr="00CA059E">
        <w:rPr>
          <w:rFonts w:cs="Arial"/>
          <w:sz w:val="22"/>
          <w:lang w:val="cs-CZ"/>
        </w:rPr>
        <w:t xml:space="preserve"> zážehové</w:t>
      </w:r>
      <w:r w:rsidRPr="00CA059E">
        <w:rPr>
          <w:rFonts w:cs="Arial"/>
          <w:sz w:val="22"/>
          <w:lang w:val="cs-CZ"/>
        </w:rPr>
        <w:t xml:space="preserve"> motory vybavené p</w:t>
      </w:r>
      <w:r w:rsidR="00000DAA" w:rsidRPr="00CA059E">
        <w:rPr>
          <w:rFonts w:cs="Arial"/>
          <w:sz w:val="22"/>
          <w:lang w:val="cs-CZ"/>
        </w:rPr>
        <w:t>římým</w:t>
      </w:r>
      <w:r w:rsidRPr="00CA059E">
        <w:rPr>
          <w:rFonts w:cs="Arial"/>
          <w:sz w:val="22"/>
          <w:lang w:val="cs-CZ"/>
        </w:rPr>
        <w:t xml:space="preserve"> vst</w:t>
      </w:r>
      <w:r w:rsidR="00000DAA" w:rsidRPr="00CA059E">
        <w:rPr>
          <w:rFonts w:cs="Arial"/>
          <w:sz w:val="22"/>
          <w:lang w:val="cs-CZ"/>
        </w:rPr>
        <w:t>řikováním</w:t>
      </w:r>
      <w:r w:rsidRPr="00CA059E">
        <w:rPr>
          <w:rFonts w:cs="Arial"/>
          <w:sz w:val="22"/>
          <w:lang w:val="cs-CZ"/>
        </w:rPr>
        <w:t xml:space="preserve"> paliva s výkon</w:t>
      </w:r>
      <w:r w:rsidR="00000DAA" w:rsidRPr="00CA059E">
        <w:rPr>
          <w:rFonts w:cs="Arial"/>
          <w:sz w:val="22"/>
          <w:lang w:val="cs-CZ"/>
        </w:rPr>
        <w:t>em</w:t>
      </w:r>
      <w:r w:rsidRPr="00CA059E">
        <w:rPr>
          <w:rFonts w:cs="Arial"/>
          <w:sz w:val="22"/>
          <w:lang w:val="cs-CZ"/>
        </w:rPr>
        <w:t xml:space="preserve"> 125 kW (170 k) a 184 kW (250 k)</w:t>
      </w:r>
    </w:p>
    <w:p w:rsidR="00FC2CD1" w:rsidRPr="00CA059E" w:rsidRDefault="00FC2CD1" w:rsidP="00807CEB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Dvoulitrový turbodiesel a zážehový motor 1.4 Turbo </w:t>
      </w:r>
      <w:r w:rsidR="00536121" w:rsidRPr="00CA059E">
        <w:rPr>
          <w:rFonts w:cs="Arial"/>
          <w:sz w:val="22"/>
          <w:lang w:val="cs-CZ"/>
        </w:rPr>
        <w:t>mají</w:t>
      </w:r>
      <w:r w:rsidRPr="00CA059E">
        <w:rPr>
          <w:rFonts w:cs="Arial"/>
          <w:sz w:val="22"/>
          <w:lang w:val="cs-CZ"/>
        </w:rPr>
        <w:t xml:space="preserve"> nejlepší spotřebu ve třídě</w:t>
      </w:r>
    </w:p>
    <w:p w:rsidR="00807CEB" w:rsidRPr="00CA059E" w:rsidRDefault="00807CEB" w:rsidP="00807CEB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Pr</w:t>
      </w:r>
      <w:r w:rsidR="00000DAA" w:rsidRPr="00CA059E">
        <w:rPr>
          <w:rFonts w:cs="Arial"/>
          <w:sz w:val="22"/>
          <w:lang w:val="cs-CZ"/>
        </w:rPr>
        <w:t>ůkopnická</w:t>
      </w:r>
      <w:r w:rsidRPr="00CA059E">
        <w:rPr>
          <w:rFonts w:cs="Arial"/>
          <w:sz w:val="22"/>
          <w:lang w:val="cs-CZ"/>
        </w:rPr>
        <w:t xml:space="preserve"> nová gener</w:t>
      </w:r>
      <w:r w:rsidR="00000DAA" w:rsidRPr="00CA059E">
        <w:rPr>
          <w:rFonts w:cs="Arial"/>
          <w:sz w:val="22"/>
          <w:lang w:val="cs-CZ"/>
        </w:rPr>
        <w:t>ace</w:t>
      </w:r>
      <w:r w:rsidRPr="00CA059E">
        <w:rPr>
          <w:rFonts w:cs="Arial"/>
          <w:sz w:val="22"/>
          <w:lang w:val="cs-CZ"/>
        </w:rPr>
        <w:t xml:space="preserve"> infotainmentu s dotykovou pl</w:t>
      </w:r>
      <w:r w:rsidR="00000DAA" w:rsidRPr="00CA059E">
        <w:rPr>
          <w:rFonts w:cs="Arial"/>
          <w:sz w:val="22"/>
          <w:lang w:val="cs-CZ"/>
        </w:rPr>
        <w:t>o</w:t>
      </w:r>
      <w:r w:rsidR="008612A1" w:rsidRPr="00CA059E">
        <w:rPr>
          <w:rFonts w:cs="Arial"/>
          <w:sz w:val="22"/>
          <w:lang w:val="cs-CZ"/>
        </w:rPr>
        <w:t xml:space="preserve">škou </w:t>
      </w:r>
      <w:r w:rsidRPr="00CA059E">
        <w:rPr>
          <w:rFonts w:cs="Arial"/>
          <w:sz w:val="22"/>
          <w:lang w:val="cs-CZ"/>
        </w:rPr>
        <w:t>touchpad</w:t>
      </w:r>
    </w:p>
    <w:p w:rsidR="00807CEB" w:rsidRPr="00CA059E" w:rsidRDefault="00807CEB" w:rsidP="00807CEB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Modifikovaný </w:t>
      </w:r>
      <w:r w:rsidR="00000DAA" w:rsidRPr="00CA059E">
        <w:rPr>
          <w:rFonts w:cs="Arial"/>
          <w:sz w:val="22"/>
          <w:lang w:val="cs-CZ"/>
        </w:rPr>
        <w:t>design</w:t>
      </w:r>
      <w:r w:rsidRPr="00CA059E">
        <w:rPr>
          <w:rFonts w:cs="Arial"/>
          <w:sz w:val="22"/>
          <w:lang w:val="cs-CZ"/>
        </w:rPr>
        <w:t xml:space="preserve"> kar</w:t>
      </w:r>
      <w:r w:rsidR="00F4661A" w:rsidRPr="00CA059E">
        <w:rPr>
          <w:rFonts w:cs="Arial"/>
          <w:sz w:val="22"/>
          <w:lang w:val="cs-CZ"/>
        </w:rPr>
        <w:t>ose</w:t>
      </w:r>
      <w:r w:rsidRPr="00CA059E">
        <w:rPr>
          <w:rFonts w:cs="Arial"/>
          <w:sz w:val="22"/>
          <w:lang w:val="cs-CZ"/>
        </w:rPr>
        <w:t>rie a interiéru zvyšuje exkluzivitu</w:t>
      </w:r>
    </w:p>
    <w:p w:rsidR="00C6036A" w:rsidRPr="00CA059E" w:rsidRDefault="007D2927" w:rsidP="00C6036A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Atletic</w:t>
      </w:r>
      <w:r w:rsidR="00807CEB" w:rsidRPr="00CA059E">
        <w:rPr>
          <w:rFonts w:cs="Arial"/>
          <w:sz w:val="22"/>
          <w:lang w:val="cs-CZ"/>
        </w:rPr>
        <w:t>ká</w:t>
      </w:r>
      <w:r w:rsidRPr="00CA059E">
        <w:rPr>
          <w:rFonts w:cs="Arial"/>
          <w:sz w:val="22"/>
          <w:lang w:val="cs-CZ"/>
        </w:rPr>
        <w:t xml:space="preserve"> Insignia Country Tourer </w:t>
      </w:r>
      <w:r w:rsidR="00807CEB" w:rsidRPr="00CA059E">
        <w:rPr>
          <w:rFonts w:cs="Arial"/>
          <w:sz w:val="22"/>
          <w:lang w:val="cs-CZ"/>
        </w:rPr>
        <w:t>s pohon</w:t>
      </w:r>
      <w:r w:rsidR="00000DAA" w:rsidRPr="00CA059E">
        <w:rPr>
          <w:rFonts w:cs="Arial"/>
          <w:sz w:val="22"/>
          <w:lang w:val="cs-CZ"/>
        </w:rPr>
        <w:t>e</w:t>
      </w:r>
      <w:r w:rsidR="00807CEB" w:rsidRPr="00CA059E">
        <w:rPr>
          <w:rFonts w:cs="Arial"/>
          <w:sz w:val="22"/>
          <w:lang w:val="cs-CZ"/>
        </w:rPr>
        <w:t>m vše</w:t>
      </w:r>
      <w:r w:rsidR="00000DAA" w:rsidRPr="00CA059E">
        <w:rPr>
          <w:rFonts w:cs="Arial"/>
          <w:sz w:val="22"/>
          <w:lang w:val="cs-CZ"/>
        </w:rPr>
        <w:t>ch kol</w:t>
      </w:r>
      <w:r w:rsidR="00807CEB" w:rsidRPr="00CA059E">
        <w:rPr>
          <w:rFonts w:cs="Arial"/>
          <w:sz w:val="22"/>
          <w:lang w:val="cs-CZ"/>
        </w:rPr>
        <w:t xml:space="preserve"> a </w:t>
      </w:r>
      <w:r w:rsidR="00035E7A" w:rsidRPr="00CA059E">
        <w:rPr>
          <w:rFonts w:cs="Arial"/>
          <w:sz w:val="22"/>
          <w:lang w:val="cs-CZ"/>
        </w:rPr>
        <w:t xml:space="preserve">dynamickým designem </w:t>
      </w:r>
    </w:p>
    <w:p w:rsidR="007D2927" w:rsidRPr="00CA059E" w:rsidRDefault="00000DAA" w:rsidP="005A1035">
      <w:pPr>
        <w:pStyle w:val="Odstavecseseznamem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Nefalšovaný zážite</w:t>
      </w:r>
      <w:r w:rsidR="009E7742" w:rsidRPr="00CA059E">
        <w:rPr>
          <w:rFonts w:cs="Arial"/>
          <w:sz w:val="22"/>
          <w:lang w:val="cs-CZ"/>
        </w:rPr>
        <w:t xml:space="preserve">k z motoristického </w:t>
      </w:r>
      <w:r w:rsidRPr="00CA059E">
        <w:rPr>
          <w:rFonts w:cs="Arial"/>
          <w:sz w:val="22"/>
          <w:lang w:val="cs-CZ"/>
        </w:rPr>
        <w:t>s</w:t>
      </w:r>
      <w:r w:rsidR="009E7742" w:rsidRPr="00CA059E">
        <w:rPr>
          <w:rFonts w:cs="Arial"/>
          <w:sz w:val="22"/>
          <w:lang w:val="cs-CZ"/>
        </w:rPr>
        <w:t>portu p</w:t>
      </w:r>
      <w:r w:rsidRPr="00CA059E">
        <w:rPr>
          <w:rFonts w:cs="Arial"/>
          <w:sz w:val="22"/>
          <w:lang w:val="cs-CZ"/>
        </w:rPr>
        <w:t>ř</w:t>
      </w:r>
      <w:r w:rsidR="009E7742" w:rsidRPr="00CA059E">
        <w:rPr>
          <w:rFonts w:cs="Arial"/>
          <w:sz w:val="22"/>
          <w:lang w:val="cs-CZ"/>
        </w:rPr>
        <w:t>ináš</w:t>
      </w:r>
      <w:r w:rsidRPr="00CA059E">
        <w:rPr>
          <w:rFonts w:cs="Arial"/>
          <w:sz w:val="22"/>
          <w:lang w:val="cs-CZ"/>
        </w:rPr>
        <w:t>í</w:t>
      </w:r>
      <w:r w:rsidR="009E7742" w:rsidRPr="00CA059E">
        <w:rPr>
          <w:rFonts w:cs="Arial"/>
          <w:sz w:val="22"/>
          <w:lang w:val="cs-CZ"/>
        </w:rPr>
        <w:t xml:space="preserve"> </w:t>
      </w:r>
      <w:r w:rsidR="007D2927" w:rsidRPr="00CA059E">
        <w:rPr>
          <w:rFonts w:cs="Arial"/>
          <w:sz w:val="22"/>
          <w:lang w:val="cs-CZ"/>
        </w:rPr>
        <w:t xml:space="preserve">Insignia OPC </w:t>
      </w:r>
      <w:r w:rsidR="009E7742" w:rsidRPr="00CA059E">
        <w:rPr>
          <w:rFonts w:cs="Arial"/>
          <w:sz w:val="22"/>
          <w:lang w:val="cs-CZ"/>
        </w:rPr>
        <w:t>s n</w:t>
      </w:r>
      <w:r w:rsidRPr="00CA059E">
        <w:rPr>
          <w:rFonts w:cs="Arial"/>
          <w:sz w:val="22"/>
          <w:lang w:val="cs-CZ"/>
        </w:rPr>
        <w:t>e</w:t>
      </w:r>
      <w:r w:rsidR="009E7742" w:rsidRPr="00CA059E">
        <w:rPr>
          <w:rFonts w:cs="Arial"/>
          <w:sz w:val="22"/>
          <w:lang w:val="cs-CZ"/>
        </w:rPr>
        <w:t>jmodern</w:t>
      </w:r>
      <w:r w:rsidRPr="00CA059E">
        <w:rPr>
          <w:rFonts w:cs="Arial"/>
          <w:sz w:val="22"/>
          <w:lang w:val="cs-CZ"/>
        </w:rPr>
        <w:t>ější</w:t>
      </w:r>
      <w:r w:rsidR="009E7742" w:rsidRPr="00CA059E">
        <w:rPr>
          <w:rFonts w:cs="Arial"/>
          <w:sz w:val="22"/>
          <w:lang w:val="cs-CZ"/>
        </w:rPr>
        <w:t xml:space="preserve"> technol</w:t>
      </w:r>
      <w:r w:rsidRPr="00CA059E">
        <w:rPr>
          <w:rFonts w:cs="Arial"/>
          <w:sz w:val="22"/>
          <w:lang w:val="cs-CZ"/>
        </w:rPr>
        <w:t>ogií</w:t>
      </w:r>
      <w:r w:rsidR="009E7742" w:rsidRPr="00CA059E">
        <w:rPr>
          <w:rFonts w:cs="Arial"/>
          <w:sz w:val="22"/>
          <w:lang w:val="cs-CZ"/>
        </w:rPr>
        <w:t xml:space="preserve"> podvozk</w:t>
      </w:r>
      <w:r w:rsidRPr="00CA059E">
        <w:rPr>
          <w:rFonts w:cs="Arial"/>
          <w:sz w:val="22"/>
          <w:lang w:val="cs-CZ"/>
        </w:rPr>
        <w:t>u</w:t>
      </w:r>
    </w:p>
    <w:p w:rsidR="00A7121D" w:rsidRPr="00CA059E" w:rsidRDefault="00A7121D" w:rsidP="00A7121D">
      <w:pPr>
        <w:spacing w:line="360" w:lineRule="atLeast"/>
        <w:rPr>
          <w:rFonts w:cs="Arial"/>
          <w:sz w:val="22"/>
          <w:lang w:val="cs-CZ"/>
        </w:rPr>
      </w:pPr>
    </w:p>
    <w:p w:rsidR="00A7121D" w:rsidRPr="00CA059E" w:rsidRDefault="00A7121D" w:rsidP="00A7121D">
      <w:pPr>
        <w:spacing w:line="360" w:lineRule="atLeast"/>
        <w:rPr>
          <w:rFonts w:cs="Arial"/>
          <w:sz w:val="22"/>
          <w:lang w:val="cs-CZ"/>
        </w:rPr>
      </w:pPr>
    </w:p>
    <w:p w:rsidR="000B0F81" w:rsidRPr="00CA059E" w:rsidRDefault="000B0F81" w:rsidP="00807CEB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Nový Opel Insignia měl nedávno svou světovou premiéru na frankfurtském autosalonu IAA. Vlajková loď značky Opel upoutá ještě atraktivnějším designem interiéru a exteriéru, kterým posouvá oceněnou filozofii designu značky </w:t>
      </w:r>
      <w:r w:rsidRPr="00CA059E">
        <w:rPr>
          <w:rFonts w:cs="Arial"/>
          <w:i/>
          <w:sz w:val="22"/>
          <w:lang w:val="cs-CZ"/>
        </w:rPr>
        <w:t>„sochařské</w:t>
      </w:r>
      <w:r w:rsidR="00F4213C" w:rsidRPr="00CA059E">
        <w:rPr>
          <w:rFonts w:cs="Arial"/>
          <w:i/>
          <w:sz w:val="22"/>
          <w:lang w:val="cs-CZ"/>
        </w:rPr>
        <w:t>ho</w:t>
      </w:r>
      <w:r w:rsidRPr="00CA059E">
        <w:rPr>
          <w:rFonts w:cs="Arial"/>
          <w:i/>
          <w:sz w:val="22"/>
          <w:lang w:val="cs-CZ"/>
        </w:rPr>
        <w:t xml:space="preserve"> umění ve spojení s</w:t>
      </w:r>
      <w:r w:rsidRPr="00CA059E">
        <w:rPr>
          <w:rFonts w:cs="Arial"/>
          <w:sz w:val="22"/>
          <w:lang w:val="cs-CZ"/>
        </w:rPr>
        <w:t xml:space="preserve"> </w:t>
      </w:r>
      <w:r w:rsidRPr="00CA059E">
        <w:rPr>
          <w:rFonts w:cs="Arial"/>
          <w:i/>
          <w:sz w:val="22"/>
          <w:lang w:val="cs-CZ"/>
        </w:rPr>
        <w:t xml:space="preserve">německou </w:t>
      </w:r>
      <w:r w:rsidR="00536121" w:rsidRPr="00CA059E">
        <w:rPr>
          <w:rFonts w:cs="Arial"/>
          <w:i/>
          <w:sz w:val="22"/>
          <w:lang w:val="cs-CZ"/>
        </w:rPr>
        <w:t xml:space="preserve">precizností“ </w:t>
      </w:r>
      <w:r w:rsidR="00536121" w:rsidRPr="00CA059E">
        <w:rPr>
          <w:rFonts w:cs="Arial"/>
          <w:sz w:val="22"/>
          <w:lang w:val="cs-CZ"/>
        </w:rPr>
        <w:t>na</w:t>
      </w:r>
      <w:r w:rsidR="00613828" w:rsidRPr="00CA059E">
        <w:rPr>
          <w:rFonts w:cs="Arial"/>
          <w:sz w:val="22"/>
          <w:lang w:val="cs-CZ"/>
        </w:rPr>
        <w:t xml:space="preserve"> novou úroveň</w:t>
      </w:r>
      <w:r w:rsidRPr="00CA059E">
        <w:rPr>
          <w:rFonts w:cs="Arial"/>
          <w:sz w:val="22"/>
          <w:lang w:val="cs-CZ"/>
        </w:rPr>
        <w:t>. Široké portfolio pohonných jednotek doplňují nové výkonné a vysoce účinné turbodmychadlem přeplňované zážehové motory s přímým vstřikováním paliva a nový turbodiesel s emisemi CO</w:t>
      </w:r>
      <w:r w:rsidRPr="00CA059E">
        <w:rPr>
          <w:rFonts w:cs="Arial"/>
          <w:sz w:val="22"/>
          <w:vertAlign w:val="subscript"/>
          <w:lang w:val="cs-CZ"/>
        </w:rPr>
        <w:t>2</w:t>
      </w:r>
      <w:r w:rsidRPr="00CA059E">
        <w:rPr>
          <w:rFonts w:cs="Arial"/>
          <w:sz w:val="22"/>
          <w:lang w:val="cs-CZ"/>
        </w:rPr>
        <w:t xml:space="preserve"> pouhých 99 g/km. Tato nízká úroveň emisí posouvá nový turbodiesel o objemu 2,0 litru do třídy účinnosti A+. </w:t>
      </w:r>
      <w:r w:rsidR="00E85DCE" w:rsidRPr="00CA059E">
        <w:rPr>
          <w:rFonts w:cs="Arial"/>
          <w:sz w:val="22"/>
          <w:lang w:val="cs-CZ"/>
        </w:rPr>
        <w:t xml:space="preserve">Ve čtyřdveřové a pětidveřové karoserii se 6-stupňovou manuální převodovkou a systémem Start/Stop spotřebují obě verze motoru 2.0 CDTI s výkony 88 kW (120 k) a 103 kW (140 k) pouze 3,7 litru nafty na 100 km v kombinovaném cyklu (podle metodiky ES 715/2007), kombi Sports Tourer má spotřebu 3,9 l/100 km. </w:t>
      </w:r>
      <w:r w:rsidRPr="00CA059E">
        <w:rPr>
          <w:rFonts w:cs="Arial"/>
          <w:sz w:val="22"/>
          <w:lang w:val="cs-CZ"/>
        </w:rPr>
        <w:t xml:space="preserve">Tím </w:t>
      </w:r>
      <w:r w:rsidR="00F4213C" w:rsidRPr="00CA059E">
        <w:rPr>
          <w:rFonts w:cs="Arial"/>
          <w:sz w:val="22"/>
          <w:lang w:val="cs-CZ"/>
        </w:rPr>
        <w:t xml:space="preserve">se stává </w:t>
      </w:r>
      <w:r w:rsidRPr="00CA059E">
        <w:rPr>
          <w:rFonts w:cs="Arial"/>
          <w:sz w:val="22"/>
          <w:lang w:val="cs-CZ"/>
        </w:rPr>
        <w:t>Opel Insignia 2.0 CDTI nejúspornějším automobilem se vznětovým motorem střední třídy. Současně konstruktéři Opel vylepšili aerodynamiku karoserie. S koeficientem aerodynamického odporu jen 0,25 je Insignia nejaerodynamičtějším pětidveřovým liftbackem na světě.</w:t>
      </w:r>
    </w:p>
    <w:p w:rsidR="006238E8" w:rsidRPr="00CA059E" w:rsidRDefault="006238E8" w:rsidP="006238E8">
      <w:pPr>
        <w:spacing w:line="360" w:lineRule="atLeast"/>
        <w:rPr>
          <w:rFonts w:cs="Arial"/>
          <w:sz w:val="22"/>
          <w:lang w:val="cs-CZ"/>
        </w:rPr>
      </w:pPr>
    </w:p>
    <w:p w:rsidR="00FD4476" w:rsidRPr="00CA059E" w:rsidRDefault="00FD4476" w:rsidP="006238E8">
      <w:pPr>
        <w:spacing w:line="360" w:lineRule="atLeast"/>
        <w:rPr>
          <w:rFonts w:cs="Arial"/>
          <w:sz w:val="22"/>
          <w:lang w:val="cs-CZ"/>
        </w:rPr>
      </w:pPr>
    </w:p>
    <w:p w:rsidR="000B0F81" w:rsidRPr="00CA059E" w:rsidRDefault="000B0F81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Konstrukční změny na podvozku zvyšují agilitu a komfort. A úplně nová generace infotainmentu, která je nyní k dispozici pro modelovou řadu Insignia, integruje mnohé funkce smartphonu do vozidla a dá se intuitivně a snadno ovládat dotykovou ploškou touchpad na středové konzole.</w:t>
      </w:r>
    </w:p>
    <w:p w:rsidR="00807CEB" w:rsidRPr="00CA059E" w:rsidRDefault="00807CEB" w:rsidP="00A7121D">
      <w:pPr>
        <w:spacing w:line="360" w:lineRule="atLeast"/>
        <w:rPr>
          <w:rFonts w:cs="Arial"/>
          <w:sz w:val="22"/>
          <w:lang w:val="cs-CZ"/>
        </w:rPr>
      </w:pPr>
    </w:p>
    <w:p w:rsidR="000B0F81" w:rsidRPr="00CA059E" w:rsidRDefault="000B0F81" w:rsidP="00A55412">
      <w:pPr>
        <w:spacing w:line="360" w:lineRule="atLeast"/>
        <w:rPr>
          <w:rFonts w:cs="Arial"/>
          <w:i/>
          <w:sz w:val="22"/>
          <w:lang w:val="cs-CZ"/>
        </w:rPr>
      </w:pPr>
      <w:r w:rsidRPr="00CA059E">
        <w:rPr>
          <w:rFonts w:cs="Arial"/>
          <w:i/>
          <w:sz w:val="22"/>
          <w:lang w:val="cs-CZ"/>
        </w:rPr>
        <w:t xml:space="preserve">„Úspěšný Opel Insignia již dosud oslovil přes </w:t>
      </w:r>
      <w:r w:rsidR="00FC2CD1" w:rsidRPr="00CA059E">
        <w:rPr>
          <w:rFonts w:cs="Arial"/>
          <w:i/>
          <w:sz w:val="22"/>
          <w:lang w:val="cs-CZ"/>
        </w:rPr>
        <w:t xml:space="preserve">600 </w:t>
      </w:r>
      <w:r w:rsidRPr="00CA059E">
        <w:rPr>
          <w:rFonts w:cs="Arial"/>
          <w:i/>
          <w:sz w:val="22"/>
          <w:lang w:val="cs-CZ"/>
        </w:rPr>
        <w:t>000 zákazníků. Nová Insignia je ještě</w:t>
      </w:r>
      <w:r w:rsidR="00613828" w:rsidRPr="00CA059E">
        <w:rPr>
          <w:rFonts w:cs="Arial"/>
          <w:i/>
          <w:sz w:val="22"/>
          <w:lang w:val="cs-CZ"/>
        </w:rPr>
        <w:t xml:space="preserve"> více</w:t>
      </w:r>
      <w:r w:rsidRPr="00CA059E">
        <w:rPr>
          <w:rFonts w:cs="Arial"/>
          <w:i/>
          <w:sz w:val="22"/>
          <w:lang w:val="cs-CZ"/>
        </w:rPr>
        <w:t xml:space="preserve"> vzrušující - s ještě expresivnější designem, kokpitem vysoké kvality, intuitivním ovládáním systému infotainmentu a příkladnými pohonnými jednotkami jako náš průkopnický turbodiesel s emisemi pouze 99 gramů CO</w:t>
      </w:r>
      <w:r w:rsidRPr="00CA059E">
        <w:rPr>
          <w:rFonts w:cs="Arial"/>
          <w:i/>
          <w:sz w:val="22"/>
          <w:vertAlign w:val="subscript"/>
          <w:lang w:val="cs-CZ"/>
        </w:rPr>
        <w:t>2</w:t>
      </w:r>
      <w:r w:rsidRPr="00CA059E">
        <w:rPr>
          <w:rFonts w:cs="Arial"/>
          <w:i/>
          <w:sz w:val="22"/>
          <w:lang w:val="cs-CZ"/>
        </w:rPr>
        <w:t xml:space="preserve">,“ </w:t>
      </w:r>
      <w:r w:rsidR="00F4661A" w:rsidRPr="00CA059E">
        <w:rPr>
          <w:rFonts w:cs="Arial"/>
          <w:sz w:val="22"/>
          <w:lang w:val="cs-CZ"/>
        </w:rPr>
        <w:t>ř</w:t>
      </w:r>
      <w:r w:rsidR="008612A1" w:rsidRPr="00CA059E">
        <w:rPr>
          <w:rFonts w:cs="Arial"/>
          <w:sz w:val="22"/>
          <w:lang w:val="cs-CZ"/>
        </w:rPr>
        <w:t xml:space="preserve">íká </w:t>
      </w:r>
      <w:r w:rsidR="00F4661A" w:rsidRPr="00CA059E">
        <w:rPr>
          <w:rFonts w:cs="Arial"/>
          <w:sz w:val="22"/>
          <w:lang w:val="cs-CZ"/>
        </w:rPr>
        <w:t xml:space="preserve">dr. </w:t>
      </w:r>
      <w:r w:rsidR="00613828" w:rsidRPr="00CA059E">
        <w:rPr>
          <w:rFonts w:cs="Arial"/>
          <w:sz w:val="22"/>
          <w:lang w:val="cs-CZ"/>
        </w:rPr>
        <w:t>Karl-Thomas Neumann</w:t>
      </w:r>
      <w:r w:rsidRPr="00CA059E">
        <w:rPr>
          <w:rFonts w:cs="Arial"/>
          <w:sz w:val="22"/>
          <w:lang w:val="cs-CZ"/>
        </w:rPr>
        <w:t>, CEO</w:t>
      </w:r>
      <w:r w:rsidRPr="00CA059E">
        <w:rPr>
          <w:rFonts w:cs="Arial"/>
          <w:i/>
          <w:sz w:val="22"/>
          <w:lang w:val="cs-CZ"/>
        </w:rPr>
        <w:t xml:space="preserve"> </w:t>
      </w:r>
      <w:r w:rsidRPr="00CA059E">
        <w:rPr>
          <w:rFonts w:cs="Arial"/>
          <w:sz w:val="22"/>
          <w:lang w:val="cs-CZ"/>
        </w:rPr>
        <w:t>značky Opel</w:t>
      </w:r>
      <w:r w:rsidRPr="00CA059E">
        <w:rPr>
          <w:rFonts w:cs="Arial"/>
          <w:i/>
          <w:sz w:val="22"/>
          <w:lang w:val="cs-CZ"/>
        </w:rPr>
        <w:t>. „Naše vlajková loď je nyní ještě sofistikovanější a atraktivnější, a při vší eleganci nesmíme zapomínat na to nejdůležitější: že poskytuje řidiči a pasažérům vysoký komfort, nejvyšší bezpečnost a nejmodernější technologie za velmi atraktivní cenu. Pro zákazníky vyznávající velmi aktivní životní styl nyní máme v našem portfoliu zcela nový model Insignia Country Tourer. A Insignia OPC - náš nejvýkonnější špičkový model - zvlášť oslovuje sportovně orientované řidiče.“</w:t>
      </w:r>
    </w:p>
    <w:p w:rsidR="00AD2DC9" w:rsidRPr="00CA059E" w:rsidRDefault="00AD2DC9" w:rsidP="00A7121D">
      <w:pPr>
        <w:spacing w:line="360" w:lineRule="atLeast"/>
        <w:rPr>
          <w:rFonts w:cs="Arial"/>
          <w:sz w:val="22"/>
          <w:lang w:val="cs-CZ"/>
        </w:rPr>
      </w:pPr>
    </w:p>
    <w:p w:rsidR="000B0F81" w:rsidRPr="00CA059E" w:rsidRDefault="000B0F81" w:rsidP="00A55412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Špičkový model značky Opel se dá objednat v Německu již od června se čtyřdveřovou i pětidveřovou karoserií, jako kombi Sports Tourer, verze OPC a poprvé i jako Country Tourer.</w:t>
      </w:r>
    </w:p>
    <w:p w:rsidR="00BC6E3D" w:rsidRPr="00CA059E" w:rsidRDefault="00BC6E3D" w:rsidP="00A7121D">
      <w:pPr>
        <w:spacing w:line="360" w:lineRule="atLeast"/>
        <w:rPr>
          <w:rFonts w:cs="Arial"/>
          <w:sz w:val="22"/>
          <w:lang w:val="cs-CZ"/>
        </w:rPr>
      </w:pPr>
    </w:p>
    <w:p w:rsidR="00A7121D" w:rsidRPr="00CA059E" w:rsidRDefault="00A55412" w:rsidP="00A7121D">
      <w:pPr>
        <w:keepNext/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>Jasn</w:t>
      </w:r>
      <w:r w:rsidR="000B0F81" w:rsidRPr="00CA059E">
        <w:rPr>
          <w:rFonts w:cs="Arial"/>
          <w:b/>
          <w:sz w:val="22"/>
          <w:lang w:val="cs-CZ"/>
        </w:rPr>
        <w:t>ě</w:t>
      </w:r>
      <w:r w:rsidRPr="00CA059E">
        <w:rPr>
          <w:rFonts w:cs="Arial"/>
          <w:b/>
          <w:sz w:val="22"/>
          <w:lang w:val="cs-CZ"/>
        </w:rPr>
        <w:t xml:space="preserve"> uspo</w:t>
      </w:r>
      <w:r w:rsidR="000B0F81" w:rsidRPr="00CA059E">
        <w:rPr>
          <w:rFonts w:cs="Arial"/>
          <w:b/>
          <w:sz w:val="22"/>
          <w:lang w:val="cs-CZ"/>
        </w:rPr>
        <w:t>řádaný</w:t>
      </w:r>
      <w:r w:rsidRPr="00CA059E">
        <w:rPr>
          <w:rFonts w:cs="Arial"/>
          <w:b/>
          <w:sz w:val="22"/>
          <w:lang w:val="cs-CZ"/>
        </w:rPr>
        <w:t xml:space="preserve"> kokpit s novou gener</w:t>
      </w:r>
      <w:r w:rsidR="000B0F81" w:rsidRPr="00CA059E">
        <w:rPr>
          <w:rFonts w:cs="Arial"/>
          <w:b/>
          <w:sz w:val="22"/>
          <w:lang w:val="cs-CZ"/>
        </w:rPr>
        <w:t>ací</w:t>
      </w:r>
      <w:r w:rsidRPr="00CA059E">
        <w:rPr>
          <w:rFonts w:cs="Arial"/>
          <w:b/>
          <w:sz w:val="22"/>
          <w:lang w:val="cs-CZ"/>
        </w:rPr>
        <w:t xml:space="preserve"> </w:t>
      </w:r>
      <w:r w:rsidR="00BC6E3D" w:rsidRPr="00CA059E">
        <w:rPr>
          <w:rFonts w:cs="Arial"/>
          <w:b/>
          <w:sz w:val="22"/>
          <w:lang w:val="cs-CZ"/>
        </w:rPr>
        <w:t>i</w:t>
      </w:r>
      <w:r w:rsidR="00A7121D" w:rsidRPr="00CA059E">
        <w:rPr>
          <w:rFonts w:cs="Arial"/>
          <w:b/>
          <w:sz w:val="22"/>
          <w:lang w:val="cs-CZ"/>
        </w:rPr>
        <w:t>nfotainment</w:t>
      </w:r>
      <w:r w:rsidRPr="00CA059E">
        <w:rPr>
          <w:rFonts w:cs="Arial"/>
          <w:b/>
          <w:sz w:val="22"/>
          <w:lang w:val="cs-CZ"/>
        </w:rPr>
        <w:t>u</w:t>
      </w:r>
      <w:r w:rsidR="00A7121D" w:rsidRPr="00CA059E">
        <w:rPr>
          <w:rFonts w:cs="Arial"/>
          <w:b/>
          <w:sz w:val="22"/>
          <w:lang w:val="cs-CZ"/>
        </w:rPr>
        <w:t xml:space="preserve"> </w:t>
      </w:r>
    </w:p>
    <w:p w:rsidR="00973A0B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Při vylepšení kokpitu se konstruktéři značky Opel soustředili na tři hlavní kritéria: </w:t>
      </w:r>
      <w:r w:rsidR="00973A0B" w:rsidRPr="00CA059E">
        <w:rPr>
          <w:rFonts w:cs="Arial"/>
          <w:sz w:val="22"/>
          <w:lang w:val="cs-CZ"/>
        </w:rPr>
        <w:t>P</w:t>
      </w:r>
      <w:r w:rsidRPr="00CA059E">
        <w:rPr>
          <w:rFonts w:cs="Arial"/>
          <w:sz w:val="22"/>
          <w:lang w:val="cs-CZ"/>
        </w:rPr>
        <w:t>řehledné, jednoduché a intuitivní ovládání</w:t>
      </w:r>
      <w:r w:rsidR="00973A0B" w:rsidRPr="00CA059E">
        <w:rPr>
          <w:rFonts w:cs="Arial"/>
          <w:sz w:val="22"/>
          <w:lang w:val="cs-CZ"/>
        </w:rPr>
        <w:t xml:space="preserve">, </w:t>
      </w:r>
      <w:r w:rsidRPr="00CA059E">
        <w:rPr>
          <w:rFonts w:cs="Arial"/>
          <w:sz w:val="22"/>
          <w:lang w:val="cs-CZ"/>
        </w:rPr>
        <w:t xml:space="preserve">možnost individualizace nabídky infotainmentu a samozřejmě </w:t>
      </w:r>
      <w:r w:rsidR="00973A0B" w:rsidRPr="00CA059E">
        <w:rPr>
          <w:rFonts w:cs="Arial"/>
          <w:sz w:val="22"/>
          <w:lang w:val="cs-CZ"/>
        </w:rPr>
        <w:t xml:space="preserve">i </w:t>
      </w:r>
      <w:r w:rsidRPr="00CA059E">
        <w:rPr>
          <w:rFonts w:cs="Arial"/>
          <w:sz w:val="22"/>
          <w:lang w:val="cs-CZ"/>
        </w:rPr>
        <w:t>zvýšení komfortu a bezpečnosti řidiče díky co nejmenšímu odpoutání pozornosti od provozu.</w:t>
      </w:r>
    </w:p>
    <w:p w:rsidR="00973A0B" w:rsidRPr="00CA059E" w:rsidRDefault="00973A0B" w:rsidP="00A7121D">
      <w:pPr>
        <w:spacing w:line="360" w:lineRule="atLeast"/>
        <w:rPr>
          <w:rFonts w:cs="Arial"/>
          <w:sz w:val="22"/>
          <w:lang w:val="cs-CZ"/>
        </w:rPr>
      </w:pPr>
    </w:p>
    <w:p w:rsidR="00A020C2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Středová konzole má po kompletním přepracování ušlechtilou eleganci a nese nejmodernější technologie a funkce. Ovládací panel byl drasticky zjednodušený. Nyní obsahuje pouze několik tlačítek, takže ovládání systému infotainmentu a klimatizační soustavy je rychlé a intuitivní.</w:t>
      </w:r>
    </w:p>
    <w:p w:rsidR="00A020C2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</w:p>
    <w:p w:rsidR="00A020C2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Systém infotainmentu nové generace modelu Insignia se ovládá prostřednictvím barevného dotykového monitoru s úhlopříčkou 8 palců (20,3 cm). Z úvodní obrazovky </w:t>
      </w:r>
      <w:r w:rsidRPr="00CA059E">
        <w:rPr>
          <w:rFonts w:cs="Arial"/>
          <w:sz w:val="22"/>
          <w:lang w:val="cs-CZ"/>
        </w:rPr>
        <w:lastRenderedPageBreak/>
        <w:t>hlavního menu má řidič přístup k ovládání všech funkcí a je</w:t>
      </w:r>
      <w:r w:rsidR="00436C18" w:rsidRPr="00CA059E">
        <w:rPr>
          <w:rFonts w:cs="Arial"/>
          <w:sz w:val="22"/>
          <w:lang w:val="cs-CZ"/>
        </w:rPr>
        <w:t>dnotlivým sub</w:t>
      </w:r>
      <w:r w:rsidRPr="00CA059E">
        <w:rPr>
          <w:rFonts w:cs="Arial"/>
          <w:sz w:val="22"/>
          <w:lang w:val="cs-CZ"/>
        </w:rPr>
        <w:t>-menu jako jsou výchozí rozhlasové stanice, skladby, funkce připojeného smartphonu nebo navigace s trojrozměrným zobrazováním mapy. Jednotlivé funkce se dají ovládat kromě dotykového monitoru i pomocí prvků na multifunkčním volantu, hlasového ovládání a revoluční dotykové ovládací plošky touchpad, schopné číst znaky napsané prstem. Kromě toho se systém infotainmentu dá individualizovat - řidič si může uložit až 60 osobních favoritů (seznamy skladeb, telefonické kontakty, adresy pro navigaci).</w:t>
      </w:r>
    </w:p>
    <w:p w:rsidR="00A020C2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</w:p>
    <w:p w:rsidR="00A020C2" w:rsidRPr="00CA059E" w:rsidRDefault="00A020C2" w:rsidP="00053BB0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Optimální informační rozhraní mezi člověkem a automobilem tvoří nový sdružený přístroj vybavený barevným monitorem s vysokým rozlišením a úhlopříčkou 8 palců (20,3 cm). Kromě tradičních informací jako rychlost jízdy, otáčky motoru a zásoba paliva přímo v zorném poli řidiče zobrazuje další údaje jako informace audiosystému, smartphonu nebo navigace.</w:t>
      </w:r>
    </w:p>
    <w:p w:rsidR="00A216C4" w:rsidRPr="00CA059E" w:rsidRDefault="00A216C4" w:rsidP="00A7121D">
      <w:pPr>
        <w:spacing w:line="360" w:lineRule="atLeast"/>
        <w:rPr>
          <w:rFonts w:cs="Arial"/>
          <w:sz w:val="22"/>
          <w:lang w:val="cs-CZ"/>
        </w:rPr>
      </w:pPr>
    </w:p>
    <w:p w:rsidR="00053BB0" w:rsidRPr="00CA059E" w:rsidRDefault="00053BB0" w:rsidP="00053BB0">
      <w:pPr>
        <w:keepNext/>
        <w:spacing w:line="360" w:lineRule="atLeast"/>
        <w:rPr>
          <w:rFonts w:cs="Arial"/>
          <w:b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>Turbodiesel nov</w:t>
      </w:r>
      <w:r w:rsidR="00A020C2" w:rsidRPr="00CA059E">
        <w:rPr>
          <w:rFonts w:cs="Arial"/>
          <w:b/>
          <w:sz w:val="22"/>
          <w:lang w:val="cs-CZ"/>
        </w:rPr>
        <w:t>é</w:t>
      </w:r>
      <w:r w:rsidRPr="00CA059E">
        <w:rPr>
          <w:rFonts w:cs="Arial"/>
          <w:b/>
          <w:sz w:val="22"/>
          <w:lang w:val="cs-CZ"/>
        </w:rPr>
        <w:t xml:space="preserve"> gener</w:t>
      </w:r>
      <w:r w:rsidR="00A020C2" w:rsidRPr="00CA059E">
        <w:rPr>
          <w:rFonts w:cs="Arial"/>
          <w:b/>
          <w:sz w:val="22"/>
          <w:lang w:val="cs-CZ"/>
        </w:rPr>
        <w:t>ace</w:t>
      </w:r>
      <w:r w:rsidRPr="00CA059E">
        <w:rPr>
          <w:rFonts w:cs="Arial"/>
          <w:b/>
          <w:sz w:val="22"/>
          <w:lang w:val="cs-CZ"/>
        </w:rPr>
        <w:t xml:space="preserve"> s emis</w:t>
      </w:r>
      <w:r w:rsidR="00A020C2" w:rsidRPr="00CA059E">
        <w:rPr>
          <w:rFonts w:cs="Arial"/>
          <w:b/>
          <w:sz w:val="22"/>
          <w:lang w:val="cs-CZ"/>
        </w:rPr>
        <w:t>emi</w:t>
      </w:r>
      <w:r w:rsidRPr="00CA059E">
        <w:rPr>
          <w:rFonts w:cs="Arial"/>
          <w:b/>
          <w:sz w:val="22"/>
          <w:lang w:val="cs-CZ"/>
        </w:rPr>
        <w:t xml:space="preserve"> CO</w:t>
      </w:r>
      <w:r w:rsidRPr="00CA059E">
        <w:rPr>
          <w:rFonts w:cs="Arial"/>
          <w:b/>
          <w:sz w:val="22"/>
          <w:vertAlign w:val="subscript"/>
          <w:lang w:val="cs-CZ"/>
        </w:rPr>
        <w:t>2</w:t>
      </w:r>
      <w:r w:rsidRPr="00CA059E">
        <w:rPr>
          <w:rFonts w:cs="Arial"/>
          <w:b/>
          <w:sz w:val="22"/>
          <w:lang w:val="cs-CZ"/>
        </w:rPr>
        <w:t xml:space="preserve"> </w:t>
      </w:r>
      <w:r w:rsidR="00A020C2" w:rsidRPr="00CA059E">
        <w:rPr>
          <w:rFonts w:cs="Arial"/>
          <w:b/>
          <w:sz w:val="22"/>
          <w:lang w:val="cs-CZ"/>
        </w:rPr>
        <w:t>jen</w:t>
      </w:r>
      <w:r w:rsidRPr="00CA059E">
        <w:rPr>
          <w:rFonts w:cs="Arial"/>
          <w:b/>
          <w:sz w:val="22"/>
          <w:lang w:val="cs-CZ"/>
        </w:rPr>
        <w:t xml:space="preserve"> 99 g/km a </w:t>
      </w:r>
      <w:r w:rsidR="00A020C2" w:rsidRPr="00CA059E">
        <w:rPr>
          <w:rFonts w:cs="Arial"/>
          <w:b/>
          <w:sz w:val="22"/>
          <w:lang w:val="cs-CZ"/>
        </w:rPr>
        <w:t>zážehové</w:t>
      </w:r>
      <w:r w:rsidRPr="00CA059E">
        <w:rPr>
          <w:rFonts w:cs="Arial"/>
          <w:b/>
          <w:sz w:val="22"/>
          <w:lang w:val="cs-CZ"/>
        </w:rPr>
        <w:t xml:space="preserve"> motory SIDI </w:t>
      </w:r>
      <w:r w:rsidR="00973A0B" w:rsidRPr="00CA059E">
        <w:rPr>
          <w:rFonts w:cs="Arial"/>
          <w:b/>
          <w:sz w:val="22"/>
          <w:lang w:val="cs-CZ"/>
        </w:rPr>
        <w:t>T</w:t>
      </w:r>
      <w:r w:rsidRPr="00CA059E">
        <w:rPr>
          <w:rFonts w:cs="Arial"/>
          <w:b/>
          <w:sz w:val="22"/>
          <w:lang w:val="cs-CZ"/>
        </w:rPr>
        <w:t xml:space="preserve">urbo  </w:t>
      </w:r>
    </w:p>
    <w:p w:rsidR="00A020C2" w:rsidRPr="00CA059E" w:rsidRDefault="00A020C2" w:rsidP="00053BB0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Nový Opel Insignia posouvá laťku na vyšší úroveň také v oblasti pohonu a podvozku. Přestože modelová řada střední třídy dosud získala množství vavřínů za jízdní komfort, jízdní vlastnosti a ovladatelnost, inovovaná verze hraje v ještě vyšší lize. Konstruktéři značky Opel realizovali množství vylepšení na podvozku, včetně tlumičů, stabilizátorů a řízení. Tyto modifikace přispěly ke snížení přenosu hluku a vibrací do karoserie a zvýšení celkové úrovně komfortu.</w:t>
      </w:r>
    </w:p>
    <w:p w:rsidR="00013F20" w:rsidRPr="00CA059E" w:rsidRDefault="00013F20" w:rsidP="00A7121D">
      <w:pPr>
        <w:spacing w:line="360" w:lineRule="atLeast"/>
        <w:rPr>
          <w:rFonts w:cs="Arial"/>
          <w:sz w:val="22"/>
          <w:lang w:val="cs-CZ"/>
        </w:rPr>
      </w:pPr>
    </w:p>
    <w:p w:rsidR="00A020C2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Široké portfolio motorů doplnily nové pohonné agregáty. Nový Opel Insignia poskytuje na výběr ND pro tři druhy paliva - benzín, naftu a zkapalněný ropný plyn LPG (Liqu</w:t>
      </w:r>
      <w:r w:rsidR="00CF6CF7">
        <w:rPr>
          <w:rFonts w:cs="Arial"/>
          <w:sz w:val="22"/>
          <w:lang w:val="cs-CZ"/>
        </w:rPr>
        <w:t>i</w:t>
      </w:r>
      <w:bookmarkStart w:id="0" w:name="_GoBack"/>
      <w:bookmarkEnd w:id="0"/>
      <w:r w:rsidRPr="00CA059E">
        <w:rPr>
          <w:rFonts w:cs="Arial"/>
          <w:sz w:val="22"/>
          <w:lang w:val="cs-CZ"/>
        </w:rPr>
        <w:t>fied Petroleum Gas); výkonové rozpětí motorů sahá od 81 kW (110 k) do 239 kW (325 k).</w:t>
      </w:r>
    </w:p>
    <w:p w:rsidR="00013F20" w:rsidRPr="00CA059E" w:rsidRDefault="00013F20" w:rsidP="00A7121D">
      <w:pPr>
        <w:spacing w:line="360" w:lineRule="atLeast"/>
        <w:rPr>
          <w:rFonts w:cs="Arial"/>
          <w:sz w:val="22"/>
          <w:lang w:val="cs-CZ"/>
        </w:rPr>
      </w:pPr>
    </w:p>
    <w:p w:rsidR="00A020C2" w:rsidRPr="00CA059E" w:rsidRDefault="00A020C2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Opel Insignia 2.0 CDTI je šampionem v ekologii a spotřebě paliva. Díky novému turbodieselu o objemu 2,0 litru ve dvou výkonových modifikacích s 88 ​​kW (120 k) a 103 kW (140 k) dosahuj</w:t>
      </w:r>
      <w:r w:rsidR="00436C18" w:rsidRPr="00CA059E">
        <w:rPr>
          <w:rFonts w:cs="Arial"/>
          <w:sz w:val="22"/>
          <w:lang w:val="cs-CZ"/>
        </w:rPr>
        <w:t>í</w:t>
      </w:r>
      <w:r w:rsidRPr="00CA059E">
        <w:rPr>
          <w:rFonts w:cs="Arial"/>
          <w:sz w:val="22"/>
          <w:lang w:val="cs-CZ"/>
        </w:rPr>
        <w:t xml:space="preserve"> emise CO</w:t>
      </w:r>
      <w:r w:rsidRPr="00CA059E">
        <w:rPr>
          <w:rFonts w:cs="Arial"/>
          <w:sz w:val="22"/>
          <w:vertAlign w:val="subscript"/>
          <w:lang w:val="cs-CZ"/>
        </w:rPr>
        <w:t>2</w:t>
      </w:r>
      <w:r w:rsidRPr="00CA059E">
        <w:rPr>
          <w:rFonts w:cs="Arial"/>
          <w:sz w:val="22"/>
          <w:lang w:val="cs-CZ"/>
        </w:rPr>
        <w:t xml:space="preserve"> pouhých 99 g/km (Sports Tourer: 104 g/km CO</w:t>
      </w:r>
      <w:r w:rsidRPr="00CA059E">
        <w:rPr>
          <w:rFonts w:cs="Arial"/>
          <w:sz w:val="22"/>
          <w:vertAlign w:val="subscript"/>
          <w:lang w:val="cs-CZ"/>
        </w:rPr>
        <w:t>2</w:t>
      </w:r>
      <w:r w:rsidR="007F6257" w:rsidRPr="00CA059E">
        <w:rPr>
          <w:rFonts w:cs="Arial"/>
          <w:sz w:val="22"/>
          <w:lang w:val="cs-CZ"/>
        </w:rPr>
        <w:t>) podle normy ES 715 / 2007</w:t>
      </w:r>
      <w:r w:rsidRPr="00CA059E">
        <w:rPr>
          <w:rFonts w:cs="Arial"/>
          <w:sz w:val="22"/>
          <w:lang w:val="cs-CZ"/>
        </w:rPr>
        <w:t>. T</w:t>
      </w:r>
      <w:r w:rsidR="007F6257" w:rsidRPr="00CA059E">
        <w:rPr>
          <w:rFonts w:cs="Arial"/>
          <w:sz w:val="22"/>
          <w:lang w:val="cs-CZ"/>
        </w:rPr>
        <w:t>ím se řadí do třídy účinnosti A+</w:t>
      </w:r>
      <w:r w:rsidRPr="00CA059E">
        <w:rPr>
          <w:rFonts w:cs="Arial"/>
          <w:sz w:val="22"/>
          <w:lang w:val="cs-CZ"/>
        </w:rPr>
        <w:t>. Čtyřd</w:t>
      </w:r>
      <w:r w:rsidR="007F6257" w:rsidRPr="00CA059E">
        <w:rPr>
          <w:rFonts w:cs="Arial"/>
          <w:sz w:val="22"/>
          <w:lang w:val="cs-CZ"/>
        </w:rPr>
        <w:t>veřový a pětidveřový model se 6-</w:t>
      </w:r>
      <w:r w:rsidRPr="00CA059E">
        <w:rPr>
          <w:rFonts w:cs="Arial"/>
          <w:sz w:val="22"/>
          <w:lang w:val="cs-CZ"/>
        </w:rPr>
        <w:t>stupňovou manuál</w:t>
      </w:r>
      <w:r w:rsidR="007F6257" w:rsidRPr="00CA059E">
        <w:rPr>
          <w:rFonts w:cs="Arial"/>
          <w:sz w:val="22"/>
          <w:lang w:val="cs-CZ"/>
        </w:rPr>
        <w:t>ní převodovkou a systémem Start/</w:t>
      </w:r>
      <w:r w:rsidRPr="00CA059E">
        <w:rPr>
          <w:rFonts w:cs="Arial"/>
          <w:sz w:val="22"/>
          <w:lang w:val="cs-CZ"/>
        </w:rPr>
        <w:t>Stop spotřebují pouze 3,7 litru nafty n</w:t>
      </w:r>
      <w:r w:rsidR="007F6257" w:rsidRPr="00CA059E">
        <w:rPr>
          <w:rFonts w:cs="Arial"/>
          <w:sz w:val="22"/>
          <w:lang w:val="cs-CZ"/>
        </w:rPr>
        <w:t>a 100 km v kombinovaném cyklu (</w:t>
      </w:r>
      <w:r w:rsidR="00436C18" w:rsidRPr="00CA059E">
        <w:rPr>
          <w:rFonts w:cs="Arial"/>
          <w:sz w:val="22"/>
          <w:lang w:val="cs-CZ"/>
        </w:rPr>
        <w:t>Sports Tourer</w:t>
      </w:r>
      <w:r w:rsidRPr="00CA059E">
        <w:rPr>
          <w:rFonts w:cs="Arial"/>
          <w:sz w:val="22"/>
          <w:lang w:val="cs-CZ"/>
        </w:rPr>
        <w:t>: 3,9 l/100 km)</w:t>
      </w:r>
      <w:r w:rsidR="007F6257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což jsou špičkové hodnoty v této třídě vozidel. Při tom se obě verze turbodieselu vyznačují vynikajícím </w:t>
      </w:r>
      <w:r w:rsidRPr="00CA059E">
        <w:rPr>
          <w:rFonts w:cs="Arial"/>
          <w:sz w:val="22"/>
          <w:lang w:val="cs-CZ"/>
        </w:rPr>
        <w:lastRenderedPageBreak/>
        <w:t>točivým mom</w:t>
      </w:r>
      <w:r w:rsidR="007F6257" w:rsidRPr="00CA059E">
        <w:rPr>
          <w:rFonts w:cs="Arial"/>
          <w:sz w:val="22"/>
          <w:lang w:val="cs-CZ"/>
        </w:rPr>
        <w:t>entem - motor s výkonem 88 kW (120 k</w:t>
      </w:r>
      <w:r w:rsidRPr="00CA059E">
        <w:rPr>
          <w:rFonts w:cs="Arial"/>
          <w:sz w:val="22"/>
          <w:lang w:val="cs-CZ"/>
        </w:rPr>
        <w:t>) dosahuje 32</w:t>
      </w:r>
      <w:r w:rsidR="007F6257" w:rsidRPr="00CA059E">
        <w:rPr>
          <w:rFonts w:cs="Arial"/>
          <w:sz w:val="22"/>
          <w:lang w:val="cs-CZ"/>
        </w:rPr>
        <w:t>0 Nm a motor s výkonem 103 kW (</w:t>
      </w:r>
      <w:r w:rsidRPr="00CA059E">
        <w:rPr>
          <w:rFonts w:cs="Arial"/>
          <w:sz w:val="22"/>
          <w:lang w:val="cs-CZ"/>
        </w:rPr>
        <w:t xml:space="preserve">140 k) dokonce až 370 Nm díky </w:t>
      </w:r>
      <w:r w:rsidR="007F6257" w:rsidRPr="00CA059E">
        <w:rPr>
          <w:rFonts w:cs="Arial"/>
          <w:sz w:val="22"/>
          <w:lang w:val="cs-CZ"/>
        </w:rPr>
        <w:t xml:space="preserve">funkci </w:t>
      </w:r>
      <w:r w:rsidR="00C475DC" w:rsidRPr="00CA059E">
        <w:rPr>
          <w:rFonts w:cs="Arial"/>
          <w:sz w:val="22"/>
          <w:lang w:val="cs-CZ"/>
        </w:rPr>
        <w:t xml:space="preserve">krátkodobého zvýšení plnicího tlaku </w:t>
      </w:r>
      <w:r w:rsidR="004423FA" w:rsidRPr="00CA059E">
        <w:rPr>
          <w:rFonts w:cs="Arial"/>
          <w:sz w:val="22"/>
          <w:lang w:val="cs-CZ"/>
        </w:rPr>
        <w:t>O</w:t>
      </w:r>
      <w:r w:rsidR="007F6257" w:rsidRPr="00CA059E">
        <w:rPr>
          <w:rFonts w:cs="Arial"/>
          <w:sz w:val="22"/>
          <w:lang w:val="cs-CZ"/>
        </w:rPr>
        <w:t>verboost</w:t>
      </w:r>
      <w:r w:rsidRPr="00CA059E">
        <w:rPr>
          <w:rFonts w:cs="Arial"/>
          <w:sz w:val="22"/>
          <w:lang w:val="cs-CZ"/>
        </w:rPr>
        <w:t>, která se automati</w:t>
      </w:r>
      <w:r w:rsidR="007F6257" w:rsidRPr="00CA059E">
        <w:rPr>
          <w:rFonts w:cs="Arial"/>
          <w:sz w:val="22"/>
          <w:lang w:val="cs-CZ"/>
        </w:rPr>
        <w:t>cky aktivuje při plném zatížení</w:t>
      </w:r>
      <w:r w:rsidRPr="00CA059E">
        <w:rPr>
          <w:rFonts w:cs="Arial"/>
          <w:sz w:val="22"/>
          <w:lang w:val="cs-CZ"/>
        </w:rPr>
        <w:t>.</w:t>
      </w:r>
    </w:p>
    <w:p w:rsidR="006B79D9" w:rsidRPr="00CA059E" w:rsidRDefault="006B79D9" w:rsidP="00A7121D">
      <w:pPr>
        <w:spacing w:line="360" w:lineRule="atLeast"/>
        <w:rPr>
          <w:rFonts w:cs="Arial"/>
          <w:sz w:val="22"/>
          <w:lang w:val="cs-CZ"/>
        </w:rPr>
      </w:pPr>
    </w:p>
    <w:p w:rsidR="007F6257" w:rsidRPr="00CA059E" w:rsidRDefault="007F6257" w:rsidP="006B79D9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Špičkovou vznětovou pohonnou jednotkou je čtyřválec 2.0 BiTurbo CDTI s výkonem 143 kW (195 k). Tento vysoce výkonný turbodiesel dosahuje působivý maximální točivý moment 400 Nm, přičemž vyniká zvláště spontánní reakcí a příkladnou tažnou silou v širokém rozsahu otáček díky dvoustupňovému sekvenčnímu přeplňování turbodmychadly různé velikosti.</w:t>
      </w:r>
    </w:p>
    <w:p w:rsidR="00C049F6" w:rsidRPr="00CA059E" w:rsidRDefault="00C049F6" w:rsidP="00A7121D">
      <w:pPr>
        <w:spacing w:line="360" w:lineRule="atLeast"/>
        <w:rPr>
          <w:rFonts w:cs="Arial"/>
          <w:sz w:val="22"/>
          <w:lang w:val="cs-CZ"/>
        </w:rPr>
      </w:pPr>
    </w:p>
    <w:p w:rsidR="00C020B6" w:rsidRPr="00CA059E" w:rsidRDefault="005B6E6D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Nejprominentnějšími zážehovými motory jsou dva nové turbodmychadlem přeplňované čtyřválce s přímým vstřikováním paliva: 2.0 SIDI turbo (SIDI = Spark Ignition Direct Injection) s výkonem 184 kW (250 k) a maximálním točivým momentem 400 Nm a motor 1.6 SIDI </w:t>
      </w:r>
      <w:r w:rsidR="00C475DC" w:rsidRPr="00CA059E">
        <w:rPr>
          <w:rFonts w:cs="Arial"/>
          <w:sz w:val="22"/>
          <w:lang w:val="cs-CZ"/>
        </w:rPr>
        <w:t>T</w:t>
      </w:r>
      <w:r w:rsidRPr="00CA059E">
        <w:rPr>
          <w:rFonts w:cs="Arial"/>
          <w:sz w:val="22"/>
          <w:lang w:val="cs-CZ"/>
        </w:rPr>
        <w:t>urbo nové generace s výkonem 125 kW (170 k) a maximálním točivým momentem 260 Nm</w:t>
      </w:r>
      <w:r w:rsidR="003E253C" w:rsidRPr="00CA059E">
        <w:rPr>
          <w:rFonts w:cs="Arial"/>
          <w:sz w:val="22"/>
          <w:lang w:val="cs-CZ"/>
        </w:rPr>
        <w:t xml:space="preserve"> (</w:t>
      </w:r>
      <w:r w:rsidR="00436C18" w:rsidRPr="00CA059E">
        <w:rPr>
          <w:rFonts w:cs="Arial"/>
          <w:sz w:val="22"/>
          <w:lang w:val="cs-CZ"/>
        </w:rPr>
        <w:t>resp</w:t>
      </w:r>
      <w:r w:rsidRPr="00CA059E">
        <w:rPr>
          <w:rFonts w:cs="Arial"/>
          <w:sz w:val="22"/>
          <w:lang w:val="cs-CZ"/>
        </w:rPr>
        <w:t xml:space="preserve">. 280 Nm s funkcí </w:t>
      </w:r>
      <w:r w:rsidR="004423FA" w:rsidRPr="00CA059E">
        <w:rPr>
          <w:rFonts w:cs="Arial"/>
          <w:sz w:val="22"/>
          <w:lang w:val="cs-CZ"/>
        </w:rPr>
        <w:t>O</w:t>
      </w:r>
      <w:r w:rsidRPr="00CA059E">
        <w:rPr>
          <w:rFonts w:cs="Arial"/>
          <w:sz w:val="22"/>
          <w:lang w:val="cs-CZ"/>
        </w:rPr>
        <w:t>verboost</w:t>
      </w:r>
      <w:r w:rsidR="003E253C" w:rsidRPr="00CA059E">
        <w:rPr>
          <w:rFonts w:cs="Arial"/>
          <w:sz w:val="22"/>
          <w:lang w:val="cs-CZ"/>
        </w:rPr>
        <w:t>)</w:t>
      </w:r>
      <w:r w:rsidRPr="00CA059E">
        <w:rPr>
          <w:rFonts w:cs="Arial"/>
          <w:sz w:val="22"/>
          <w:lang w:val="cs-CZ"/>
        </w:rPr>
        <w:t>. Oba motory se vyznačují vynikajícím průběhem výkonu a točivého momentu ve spojení s vysokou kulturou chodu a příznivou spotřebou paliva. Standardně se montují se 6-stupňovou manuální převodovkou a systémem Start/Stop, na přání se montuje nová 6</w:t>
      </w:r>
      <w:r w:rsidR="00F4661A" w:rsidRPr="00CA059E">
        <w:rPr>
          <w:rFonts w:cs="Arial"/>
          <w:sz w:val="22"/>
          <w:lang w:val="cs-CZ"/>
        </w:rPr>
        <w:t>-</w:t>
      </w:r>
      <w:r w:rsidRPr="00CA059E">
        <w:rPr>
          <w:rFonts w:cs="Arial"/>
          <w:sz w:val="22"/>
          <w:lang w:val="cs-CZ"/>
        </w:rPr>
        <w:t xml:space="preserve">stupňová </w:t>
      </w:r>
      <w:r w:rsidR="00436C18" w:rsidRPr="00CA059E">
        <w:rPr>
          <w:rFonts w:cs="Arial"/>
          <w:sz w:val="22"/>
          <w:lang w:val="cs-CZ"/>
        </w:rPr>
        <w:t>samočinná</w:t>
      </w:r>
      <w:r w:rsidRPr="00CA059E">
        <w:rPr>
          <w:rFonts w:cs="Arial"/>
          <w:sz w:val="22"/>
          <w:lang w:val="cs-CZ"/>
        </w:rPr>
        <w:t xml:space="preserve"> převodovka s nízkými třecími ztrátami. Kromě pohonu předních kol je motor 2.0 SIDI turbo na některých trzích k dispozici také s pohonem všech kol.</w:t>
      </w:r>
    </w:p>
    <w:p w:rsidR="00C020B6" w:rsidRPr="00CA059E" w:rsidRDefault="00C020B6" w:rsidP="00A7121D">
      <w:pPr>
        <w:spacing w:line="360" w:lineRule="atLeast"/>
        <w:rPr>
          <w:rFonts w:cs="Arial"/>
          <w:sz w:val="22"/>
          <w:lang w:val="cs-CZ"/>
        </w:rPr>
      </w:pPr>
    </w:p>
    <w:p w:rsidR="004C0C49" w:rsidRPr="00CA059E" w:rsidRDefault="00C020B6" w:rsidP="002E345A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Základním zážehovým motorem je extrémně „čistý“ (plní normu Euro 6) čtyřválec 1.4 Turbo se systémem Start/</w:t>
      </w:r>
      <w:r w:rsidR="00536121" w:rsidRPr="00CA059E">
        <w:rPr>
          <w:rFonts w:cs="Arial"/>
          <w:sz w:val="22"/>
          <w:lang w:val="cs-CZ"/>
        </w:rPr>
        <w:t>Stop</w:t>
      </w:r>
      <w:r w:rsidRPr="00CA059E">
        <w:rPr>
          <w:rFonts w:cs="Arial"/>
          <w:sz w:val="22"/>
          <w:lang w:val="cs-CZ"/>
        </w:rPr>
        <w:t xml:space="preserve"> a propojený se šestistupňovou manuální převodovkou. Tento agregát o výkonu 103 kW/140 k a s točivým momentem 200 Nm (220 Nm s funkcí </w:t>
      </w:r>
      <w:r w:rsidR="004423FA" w:rsidRPr="00CA059E">
        <w:rPr>
          <w:rFonts w:cs="Arial"/>
          <w:sz w:val="22"/>
          <w:lang w:val="cs-CZ"/>
        </w:rPr>
        <w:t>O</w:t>
      </w:r>
      <w:r w:rsidRPr="00CA059E">
        <w:rPr>
          <w:rFonts w:cs="Arial"/>
          <w:sz w:val="22"/>
          <w:lang w:val="cs-CZ"/>
        </w:rPr>
        <w:t xml:space="preserve">verboost) </w:t>
      </w:r>
      <w:r w:rsidR="004C0C49" w:rsidRPr="00CA059E">
        <w:rPr>
          <w:rFonts w:cs="Arial"/>
          <w:sz w:val="22"/>
          <w:lang w:val="cs-CZ"/>
        </w:rPr>
        <w:t>spotřebuje jen 5,2 paliva na 100 km jízdy a jeho emise CO</w:t>
      </w:r>
      <w:r w:rsidR="004C0C49" w:rsidRPr="00CA059E">
        <w:rPr>
          <w:rFonts w:cs="Arial"/>
          <w:sz w:val="22"/>
          <w:vertAlign w:val="subscript"/>
          <w:lang w:val="cs-CZ"/>
        </w:rPr>
        <w:t>2</w:t>
      </w:r>
      <w:r w:rsidR="004C0C49" w:rsidRPr="00CA059E">
        <w:rPr>
          <w:rFonts w:cs="Arial"/>
          <w:sz w:val="22"/>
          <w:lang w:val="cs-CZ"/>
        </w:rPr>
        <w:t xml:space="preserve"> činí jen 123 g/km (u verze kombi Sports Tourer jsou tyto hodnoty 5,6 l/100 km a 131 g/km  CO</w:t>
      </w:r>
      <w:r w:rsidR="004C0C49" w:rsidRPr="00CA059E">
        <w:rPr>
          <w:rFonts w:cs="Arial"/>
          <w:sz w:val="22"/>
          <w:vertAlign w:val="subscript"/>
          <w:lang w:val="cs-CZ"/>
        </w:rPr>
        <w:t>2</w:t>
      </w:r>
      <w:r w:rsidR="004C0C49" w:rsidRPr="00CA059E">
        <w:rPr>
          <w:rFonts w:cs="Arial"/>
          <w:sz w:val="22"/>
          <w:lang w:val="cs-CZ"/>
        </w:rPr>
        <w:t>) – to jsou nejlepší parametry v této třídě.</w:t>
      </w:r>
    </w:p>
    <w:p w:rsidR="004C0C49" w:rsidRPr="00CA059E" w:rsidRDefault="004C0C49" w:rsidP="002E345A">
      <w:pPr>
        <w:spacing w:line="360" w:lineRule="atLeast"/>
        <w:rPr>
          <w:rFonts w:cs="Arial"/>
          <w:sz w:val="22"/>
          <w:lang w:val="cs-CZ"/>
        </w:rPr>
      </w:pPr>
    </w:p>
    <w:p w:rsidR="005B6E6D" w:rsidRPr="00CA059E" w:rsidRDefault="005B6E6D" w:rsidP="002E345A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Jako alternativní a extrémně ekonomická pohonná jednotka je v modelové řadě Opel Insignia k dispozici turbodmychadlem přeplňovaný motor 1.4 LPG optimalizovaný pro použití zkapalněného </w:t>
      </w:r>
      <w:r w:rsidR="00436C18" w:rsidRPr="00CA059E">
        <w:rPr>
          <w:rFonts w:cs="Arial"/>
          <w:sz w:val="22"/>
          <w:lang w:val="cs-CZ"/>
        </w:rPr>
        <w:t>zemního</w:t>
      </w:r>
      <w:r w:rsidRPr="00CA059E">
        <w:rPr>
          <w:rFonts w:cs="Arial"/>
          <w:sz w:val="22"/>
          <w:lang w:val="cs-CZ"/>
        </w:rPr>
        <w:t xml:space="preserve"> plynu. Dosahuje výkonu 103 kW (140 k) a maximální</w:t>
      </w:r>
      <w:r w:rsidR="00436C18" w:rsidRPr="00CA059E">
        <w:rPr>
          <w:rFonts w:cs="Arial"/>
          <w:sz w:val="22"/>
          <w:lang w:val="cs-CZ"/>
        </w:rPr>
        <w:t>ho</w:t>
      </w:r>
      <w:r w:rsidRPr="00CA059E">
        <w:rPr>
          <w:rFonts w:cs="Arial"/>
          <w:sz w:val="22"/>
          <w:lang w:val="cs-CZ"/>
        </w:rPr>
        <w:t xml:space="preserve"> točiv</w:t>
      </w:r>
      <w:r w:rsidR="00436C18" w:rsidRPr="00CA059E">
        <w:rPr>
          <w:rFonts w:cs="Arial"/>
          <w:sz w:val="22"/>
          <w:lang w:val="cs-CZ"/>
        </w:rPr>
        <w:t>ého</w:t>
      </w:r>
      <w:r w:rsidRPr="00CA059E">
        <w:rPr>
          <w:rFonts w:cs="Arial"/>
          <w:sz w:val="22"/>
          <w:lang w:val="cs-CZ"/>
        </w:rPr>
        <w:t xml:space="preserve"> moment</w:t>
      </w:r>
      <w:r w:rsidR="00436C18" w:rsidRPr="00CA059E">
        <w:rPr>
          <w:rFonts w:cs="Arial"/>
          <w:sz w:val="22"/>
          <w:lang w:val="cs-CZ"/>
        </w:rPr>
        <w:t>u</w:t>
      </w:r>
      <w:r w:rsidRPr="00CA059E">
        <w:rPr>
          <w:rFonts w:cs="Arial"/>
          <w:sz w:val="22"/>
          <w:lang w:val="cs-CZ"/>
        </w:rPr>
        <w:t xml:space="preserve"> 200 Nm. Stejně jako výchozí zážehová verze splňuje přísnou budoucí emisní normu Euro 6.</w:t>
      </w:r>
    </w:p>
    <w:p w:rsidR="006B79D9" w:rsidRPr="00CA059E" w:rsidRDefault="006B79D9" w:rsidP="00CB585E">
      <w:pPr>
        <w:spacing w:line="360" w:lineRule="atLeast"/>
        <w:rPr>
          <w:rFonts w:cs="Arial"/>
          <w:sz w:val="22"/>
          <w:lang w:val="cs-CZ"/>
        </w:rPr>
      </w:pPr>
    </w:p>
    <w:p w:rsidR="005B6E6D" w:rsidRPr="00CA059E" w:rsidRDefault="005B6E6D" w:rsidP="006B79D9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lastRenderedPageBreak/>
        <w:t xml:space="preserve">K příkladné spotřebě paliva přispívá i aerodynamicky optimalizovaná karoserie nového modelu Insignia, zahrnující mnohé konstrukční opatření pro snížení koeficientu aerodynamického odporu. </w:t>
      </w:r>
      <w:r w:rsidR="0047771C" w:rsidRPr="00CA059E">
        <w:rPr>
          <w:rFonts w:cs="Arial"/>
          <w:sz w:val="22"/>
          <w:lang w:val="cs-CZ"/>
        </w:rPr>
        <w:t xml:space="preserve">Promyšleným </w:t>
      </w:r>
      <w:r w:rsidRPr="00CA059E">
        <w:rPr>
          <w:rFonts w:cs="Arial"/>
          <w:sz w:val="22"/>
          <w:lang w:val="cs-CZ"/>
        </w:rPr>
        <w:t xml:space="preserve">prvkem jsou aktivní klapky v dolní části přední masky v nárazníku u vznětových modelů s výkonem 88 kW (120 k), 103 kW (140 k) a 120 kW (163 k). Tyto klapky se v případě potřeby automaticky zavřou a zabraňují vstupu vzduchu do motorového prostoru a vzniku turbulencí. Díky komplexu vylepšení se konstruktérům Opel podařilo dosáhnout výjimečně nízký koeficient aerodynamického odporu jen 0,25 pro verzi </w:t>
      </w:r>
      <w:r w:rsidR="004423FA" w:rsidRPr="00CA059E">
        <w:rPr>
          <w:rFonts w:cs="Arial"/>
          <w:sz w:val="22"/>
          <w:lang w:val="cs-CZ"/>
        </w:rPr>
        <w:t>lift</w:t>
      </w:r>
      <w:r w:rsidRPr="00CA059E">
        <w:rPr>
          <w:rFonts w:cs="Arial"/>
          <w:sz w:val="22"/>
          <w:lang w:val="cs-CZ"/>
        </w:rPr>
        <w:t xml:space="preserve">back, resp. 0,28 pro kombi Sports Tourer, </w:t>
      </w:r>
      <w:r w:rsidR="00BA3534" w:rsidRPr="00CA059E">
        <w:rPr>
          <w:rFonts w:cs="Arial"/>
          <w:sz w:val="22"/>
          <w:lang w:val="cs-CZ"/>
        </w:rPr>
        <w:t xml:space="preserve">což z </w:t>
      </w:r>
      <w:r w:rsidRPr="00CA059E">
        <w:rPr>
          <w:rFonts w:cs="Arial"/>
          <w:sz w:val="22"/>
          <w:lang w:val="cs-CZ"/>
        </w:rPr>
        <w:t>Insigni</w:t>
      </w:r>
      <w:r w:rsidR="00BA3534" w:rsidRPr="00CA059E">
        <w:rPr>
          <w:rFonts w:cs="Arial"/>
          <w:sz w:val="22"/>
          <w:lang w:val="cs-CZ"/>
        </w:rPr>
        <w:t>e</w:t>
      </w:r>
      <w:r w:rsidRPr="00CA059E">
        <w:rPr>
          <w:rFonts w:cs="Arial"/>
          <w:sz w:val="22"/>
          <w:lang w:val="cs-CZ"/>
        </w:rPr>
        <w:t xml:space="preserve"> </w:t>
      </w:r>
      <w:r w:rsidR="00BA3534" w:rsidRPr="00CA059E">
        <w:rPr>
          <w:rFonts w:cs="Arial"/>
          <w:sz w:val="22"/>
          <w:lang w:val="cs-CZ"/>
        </w:rPr>
        <w:t xml:space="preserve">dělá </w:t>
      </w:r>
      <w:r w:rsidRPr="00CA059E">
        <w:rPr>
          <w:rFonts w:cs="Arial"/>
          <w:sz w:val="22"/>
          <w:lang w:val="cs-CZ"/>
        </w:rPr>
        <w:t>nejaerodynamičtější sériově vyráběný automobil své třídy.</w:t>
      </w:r>
    </w:p>
    <w:p w:rsidR="006B79D9" w:rsidRPr="00CA059E" w:rsidRDefault="006B79D9" w:rsidP="00A7121D">
      <w:pPr>
        <w:keepNext/>
        <w:spacing w:line="360" w:lineRule="atLeast"/>
        <w:rPr>
          <w:rFonts w:cs="Arial"/>
          <w:b/>
          <w:sz w:val="22"/>
          <w:lang w:val="cs-CZ"/>
        </w:rPr>
      </w:pPr>
    </w:p>
    <w:p w:rsidR="006B79D9" w:rsidRPr="00CA059E" w:rsidRDefault="006B79D9" w:rsidP="006B79D9">
      <w:pPr>
        <w:keepNext/>
        <w:spacing w:line="360" w:lineRule="atLeast"/>
        <w:rPr>
          <w:rFonts w:cs="Arial"/>
          <w:b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>Vlastn</w:t>
      </w:r>
      <w:r w:rsidR="005B6E6D" w:rsidRPr="00CA059E">
        <w:rPr>
          <w:rFonts w:cs="Arial"/>
          <w:b/>
          <w:sz w:val="22"/>
          <w:lang w:val="cs-CZ"/>
        </w:rPr>
        <w:t>í styl</w:t>
      </w:r>
      <w:r w:rsidRPr="00CA059E">
        <w:rPr>
          <w:rFonts w:cs="Arial"/>
          <w:b/>
          <w:sz w:val="22"/>
          <w:lang w:val="cs-CZ"/>
        </w:rPr>
        <w:t>: Ocen</w:t>
      </w:r>
      <w:r w:rsidR="00436C18" w:rsidRPr="00CA059E">
        <w:rPr>
          <w:rFonts w:cs="Arial"/>
          <w:b/>
          <w:sz w:val="22"/>
          <w:lang w:val="cs-CZ"/>
        </w:rPr>
        <w:t>ě</w:t>
      </w:r>
      <w:r w:rsidRPr="00CA059E">
        <w:rPr>
          <w:rFonts w:cs="Arial"/>
          <w:b/>
          <w:sz w:val="22"/>
          <w:lang w:val="cs-CZ"/>
        </w:rPr>
        <w:t>né výrazové prost</w:t>
      </w:r>
      <w:r w:rsidR="005B6E6D" w:rsidRPr="00CA059E">
        <w:rPr>
          <w:rFonts w:cs="Arial"/>
          <w:b/>
          <w:sz w:val="22"/>
          <w:lang w:val="cs-CZ"/>
        </w:rPr>
        <w:t>ředky designu</w:t>
      </w:r>
      <w:r w:rsidRPr="00CA059E">
        <w:rPr>
          <w:rFonts w:cs="Arial"/>
          <w:b/>
          <w:sz w:val="22"/>
          <w:lang w:val="cs-CZ"/>
        </w:rPr>
        <w:t xml:space="preserve"> Opel s</w:t>
      </w:r>
      <w:r w:rsidR="00413835" w:rsidRPr="00CA059E">
        <w:rPr>
          <w:rFonts w:cs="Arial"/>
          <w:b/>
          <w:sz w:val="22"/>
          <w:lang w:val="cs-CZ"/>
        </w:rPr>
        <w:t xml:space="preserve"> prémiovým </w:t>
      </w:r>
      <w:r w:rsidRPr="00CA059E">
        <w:rPr>
          <w:rFonts w:cs="Arial"/>
          <w:b/>
          <w:sz w:val="22"/>
          <w:lang w:val="cs-CZ"/>
        </w:rPr>
        <w:t>nád</w:t>
      </w:r>
      <w:r w:rsidR="005B6E6D" w:rsidRPr="00CA059E">
        <w:rPr>
          <w:rFonts w:cs="Arial"/>
          <w:b/>
          <w:sz w:val="22"/>
          <w:lang w:val="cs-CZ"/>
        </w:rPr>
        <w:t>e</w:t>
      </w:r>
      <w:r w:rsidRPr="00CA059E">
        <w:rPr>
          <w:rFonts w:cs="Arial"/>
          <w:b/>
          <w:sz w:val="22"/>
          <w:lang w:val="cs-CZ"/>
        </w:rPr>
        <w:t>ch</w:t>
      </w:r>
      <w:r w:rsidR="005B6E6D" w:rsidRPr="00CA059E">
        <w:rPr>
          <w:rFonts w:cs="Arial"/>
          <w:b/>
          <w:sz w:val="22"/>
          <w:lang w:val="cs-CZ"/>
        </w:rPr>
        <w:t>e</w:t>
      </w:r>
      <w:r w:rsidRPr="00CA059E">
        <w:rPr>
          <w:rFonts w:cs="Arial"/>
          <w:b/>
          <w:sz w:val="22"/>
          <w:lang w:val="cs-CZ"/>
        </w:rPr>
        <w:t xml:space="preserve">m </w:t>
      </w:r>
    </w:p>
    <w:p w:rsidR="00126554" w:rsidRPr="00CA059E" w:rsidRDefault="00126554" w:rsidP="00784C1B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Nový Opel Insignia aplikuje mnohokrát oceněnou aktuální filozofii designu značky Opel </w:t>
      </w:r>
      <w:r w:rsidRPr="00CA059E">
        <w:rPr>
          <w:rFonts w:cs="Arial"/>
          <w:i/>
          <w:sz w:val="22"/>
          <w:lang w:val="cs-CZ"/>
        </w:rPr>
        <w:t>„sochařské</w:t>
      </w:r>
      <w:r w:rsidR="00B752C8" w:rsidRPr="00CA059E">
        <w:rPr>
          <w:rFonts w:cs="Arial"/>
          <w:i/>
          <w:sz w:val="22"/>
          <w:lang w:val="cs-CZ"/>
        </w:rPr>
        <w:t>ho</w:t>
      </w:r>
      <w:r w:rsidRPr="00CA059E">
        <w:rPr>
          <w:rFonts w:cs="Arial"/>
          <w:i/>
          <w:sz w:val="22"/>
          <w:lang w:val="cs-CZ"/>
        </w:rPr>
        <w:t xml:space="preserve"> umění ve spojení s německou p</w:t>
      </w:r>
      <w:r w:rsidR="00B752C8" w:rsidRPr="00CA059E">
        <w:rPr>
          <w:rFonts w:cs="Arial"/>
          <w:i/>
          <w:sz w:val="22"/>
          <w:lang w:val="cs-CZ"/>
        </w:rPr>
        <w:t>recizností</w:t>
      </w:r>
      <w:r w:rsidRPr="00CA059E">
        <w:rPr>
          <w:rFonts w:cs="Arial"/>
          <w:i/>
          <w:sz w:val="22"/>
          <w:lang w:val="cs-CZ"/>
        </w:rPr>
        <w:t xml:space="preserve">“ </w:t>
      </w:r>
      <w:r w:rsidRPr="00CA059E">
        <w:rPr>
          <w:rFonts w:cs="Arial"/>
          <w:sz w:val="22"/>
          <w:lang w:val="cs-CZ"/>
        </w:rPr>
        <w:t xml:space="preserve"> v segmentu střední třídy</w:t>
      </w:r>
      <w:r w:rsidR="00F117DA" w:rsidRPr="00CA059E">
        <w:rPr>
          <w:rFonts w:cs="Arial"/>
          <w:sz w:val="22"/>
          <w:lang w:val="cs-CZ"/>
        </w:rPr>
        <w:t>. Design vyjadřuje</w:t>
      </w:r>
      <w:r w:rsidRPr="00CA059E">
        <w:rPr>
          <w:rFonts w:cs="Arial"/>
          <w:sz w:val="22"/>
          <w:lang w:val="cs-CZ"/>
        </w:rPr>
        <w:t xml:space="preserve"> </w:t>
      </w:r>
      <w:r w:rsidR="00EB45B8" w:rsidRPr="00CA059E">
        <w:rPr>
          <w:rFonts w:cs="Arial"/>
          <w:sz w:val="22"/>
          <w:lang w:val="cs-CZ"/>
        </w:rPr>
        <w:t>prémiový nádech</w:t>
      </w:r>
      <w:r w:rsidRPr="00CA059E">
        <w:rPr>
          <w:rFonts w:cs="Arial"/>
          <w:sz w:val="22"/>
          <w:lang w:val="cs-CZ"/>
        </w:rPr>
        <w:t xml:space="preserve"> a dynamiku charakteristickou grafikou přední části kar</w:t>
      </w:r>
      <w:r w:rsidR="001B72FE" w:rsidRPr="00CA059E">
        <w:rPr>
          <w:rFonts w:cs="Arial"/>
          <w:sz w:val="22"/>
          <w:lang w:val="cs-CZ"/>
        </w:rPr>
        <w:t>oserie</w:t>
      </w:r>
      <w:r w:rsidRPr="00CA059E">
        <w:rPr>
          <w:rFonts w:cs="Arial"/>
          <w:sz w:val="22"/>
          <w:lang w:val="cs-CZ"/>
        </w:rPr>
        <w:t>, která nízkými a širokými prvky vizuálně zvýrazňuje šířku karoserie.</w:t>
      </w:r>
    </w:p>
    <w:p w:rsidR="00EA29C6" w:rsidRPr="00CA059E" w:rsidRDefault="00EA29C6" w:rsidP="00EA29C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kern w:val="24"/>
          <w:sz w:val="22"/>
          <w:szCs w:val="22"/>
          <w:lang w:val="cs-CZ"/>
        </w:rPr>
      </w:pPr>
    </w:p>
    <w:p w:rsidR="001B72FE" w:rsidRPr="00CA059E" w:rsidRDefault="001B72FE" w:rsidP="006B79D9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Boční silueta verzí Insignia liftback a </w:t>
      </w:r>
      <w:r w:rsidR="00CF6CF7">
        <w:rPr>
          <w:rFonts w:cs="Arial"/>
          <w:sz w:val="22"/>
          <w:lang w:val="cs-CZ"/>
        </w:rPr>
        <w:t>Sedan</w:t>
      </w:r>
      <w:r w:rsidRPr="00CA059E">
        <w:rPr>
          <w:rFonts w:cs="Arial"/>
          <w:sz w:val="22"/>
          <w:lang w:val="cs-CZ"/>
        </w:rPr>
        <w:t xml:space="preserve"> je nyní výrazněji diferencovaná odlišným provedením zadní části karoserie a designem integrovaného zadního spoileru. Linie střechy pětidveřového modelu končí až před přechodem k naznačenému zadnímu spoileru, čímž vytváří klasickou siluetu kupé. U čtyřdveřové karoserie se táhne až po spoiler, čímž vytváří profil elegantní limuzíny.</w:t>
      </w:r>
    </w:p>
    <w:p w:rsidR="00784C1B" w:rsidRPr="00CA059E" w:rsidRDefault="00784C1B" w:rsidP="00A7121D">
      <w:pPr>
        <w:spacing w:line="360" w:lineRule="atLeast"/>
        <w:rPr>
          <w:rFonts w:cs="Arial"/>
          <w:sz w:val="22"/>
          <w:lang w:val="cs-CZ"/>
        </w:rPr>
      </w:pPr>
    </w:p>
    <w:p w:rsidR="001B72FE" w:rsidRPr="00CA059E" w:rsidRDefault="001B72FE" w:rsidP="006B79D9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Zadní část karoserie vizuálně působí nižší a širší. Lesklá chromovaná lišta na dveřích/víku zavazadlového prostoru je nyní umístěna níže a nese logo značky. Lišta zasahuje do zadních skupinových svítilen, kde na </w:t>
      </w:r>
      <w:r w:rsidR="00F117DA" w:rsidRPr="00CA059E">
        <w:rPr>
          <w:rFonts w:cs="Arial"/>
          <w:sz w:val="22"/>
          <w:lang w:val="cs-CZ"/>
        </w:rPr>
        <w:t>ni navazují úzká</w:t>
      </w:r>
      <w:r w:rsidRPr="00CA059E">
        <w:rPr>
          <w:rFonts w:cs="Arial"/>
          <w:sz w:val="22"/>
          <w:lang w:val="cs-CZ"/>
        </w:rPr>
        <w:t xml:space="preserve"> couvací světla. </w:t>
      </w:r>
      <w:r w:rsidR="00CF6CF7" w:rsidRPr="00CA059E">
        <w:rPr>
          <w:rFonts w:cs="Arial"/>
          <w:sz w:val="22"/>
          <w:lang w:val="cs-CZ"/>
        </w:rPr>
        <w:t xml:space="preserve">Funkce obrysových a brzdových světel dělených zadních skupinových svítilen vytvářejí při všech verzích </w:t>
      </w:r>
      <w:r w:rsidR="00CF6CF7">
        <w:rPr>
          <w:rFonts w:cs="Arial"/>
          <w:sz w:val="22"/>
          <w:lang w:val="cs-CZ"/>
        </w:rPr>
        <w:t>lift</w:t>
      </w:r>
      <w:r w:rsidR="00CF6CF7" w:rsidRPr="00CA059E">
        <w:rPr>
          <w:rFonts w:cs="Arial"/>
          <w:sz w:val="22"/>
          <w:lang w:val="cs-CZ"/>
        </w:rPr>
        <w:t xml:space="preserve">backu a </w:t>
      </w:r>
      <w:r w:rsidR="00CF6CF7">
        <w:rPr>
          <w:rFonts w:cs="Arial"/>
          <w:sz w:val="22"/>
          <w:lang w:val="cs-CZ"/>
        </w:rPr>
        <w:t xml:space="preserve">Sedanu </w:t>
      </w:r>
      <w:r w:rsidR="00CF6CF7" w:rsidRPr="00CA059E">
        <w:rPr>
          <w:rFonts w:cs="Arial"/>
          <w:sz w:val="22"/>
          <w:lang w:val="cs-CZ"/>
        </w:rPr>
        <w:t xml:space="preserve">svítící diody LED. </w:t>
      </w:r>
      <w:r w:rsidRPr="00CA059E">
        <w:rPr>
          <w:rFonts w:cs="Arial"/>
          <w:sz w:val="22"/>
          <w:lang w:val="cs-CZ"/>
        </w:rPr>
        <w:t>Pro všechny verze karoserie je charakteristický design světel ve tvaru ostrého „křídla“.</w:t>
      </w:r>
    </w:p>
    <w:p w:rsidR="00A7121D" w:rsidRPr="00CA059E" w:rsidRDefault="00A7121D" w:rsidP="00A7121D">
      <w:pPr>
        <w:spacing w:line="360" w:lineRule="atLeast"/>
        <w:rPr>
          <w:rFonts w:cs="Arial"/>
          <w:sz w:val="22"/>
          <w:lang w:val="cs-CZ"/>
        </w:rPr>
      </w:pPr>
    </w:p>
    <w:p w:rsidR="00C6036A" w:rsidRPr="00CA059E" w:rsidRDefault="009E7742" w:rsidP="00A7121D">
      <w:pPr>
        <w:spacing w:line="360" w:lineRule="atLeast"/>
        <w:rPr>
          <w:rFonts w:cs="Arial"/>
          <w:b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>K</w:t>
      </w:r>
      <w:r w:rsidR="00F86A21" w:rsidRPr="00CA059E">
        <w:rPr>
          <w:rFonts w:cs="Arial"/>
          <w:b/>
          <w:sz w:val="22"/>
          <w:lang w:val="cs-CZ"/>
        </w:rPr>
        <w:t>omfort a</w:t>
      </w:r>
      <w:r w:rsidR="001B72FE" w:rsidRPr="00CA059E">
        <w:rPr>
          <w:rFonts w:cs="Arial"/>
          <w:b/>
          <w:sz w:val="22"/>
          <w:lang w:val="cs-CZ"/>
        </w:rPr>
        <w:t> bezpečnost</w:t>
      </w:r>
      <w:r w:rsidR="003D4E41" w:rsidRPr="00CA059E">
        <w:rPr>
          <w:rFonts w:cs="Arial"/>
          <w:b/>
          <w:sz w:val="22"/>
          <w:lang w:val="cs-CZ"/>
        </w:rPr>
        <w:t xml:space="preserve"> v souladu</w:t>
      </w:r>
    </w:p>
    <w:p w:rsidR="001B72FE" w:rsidRPr="00CA059E" w:rsidRDefault="001B72FE" w:rsidP="00B822AC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Nový Opel Insignia přináší celou škálu prvků zvyšujících bezpečnost a komfort. Patří k nim nejmodernější asistenční systémy na bázi kamery a radaru jako tempomat Adaptive Cruise Control, asistenční systém pro bezpečnou změnu jízdního pruhu Side Blind Spot Alert a výstražný protikolizní systém Forward Collision Alert. Adaptive Cruise Control automaticky udržuje rychlost nastavenou řidičem při zohlednění individuální</w:t>
      </w:r>
      <w:r w:rsidR="00436C18" w:rsidRPr="00CA059E">
        <w:rPr>
          <w:rFonts w:cs="Arial"/>
          <w:sz w:val="22"/>
          <w:lang w:val="cs-CZ"/>
        </w:rPr>
        <w:t>ho</w:t>
      </w:r>
      <w:r w:rsidRPr="00CA059E">
        <w:rPr>
          <w:rFonts w:cs="Arial"/>
          <w:sz w:val="22"/>
          <w:lang w:val="cs-CZ"/>
        </w:rPr>
        <w:t xml:space="preserve"> výchozího </w:t>
      </w:r>
      <w:r w:rsidRPr="00CA059E">
        <w:rPr>
          <w:rFonts w:cs="Arial"/>
          <w:sz w:val="22"/>
          <w:lang w:val="cs-CZ"/>
        </w:rPr>
        <w:lastRenderedPageBreak/>
        <w:t>bezpečnostního odstupu od vozidla jedoucího vpředu. U vozidel s</w:t>
      </w:r>
      <w:r w:rsidR="00436C18" w:rsidRPr="00CA059E">
        <w:rPr>
          <w:rFonts w:cs="Arial"/>
          <w:sz w:val="22"/>
          <w:lang w:val="cs-CZ"/>
        </w:rPr>
        <w:t>e samočinnou</w:t>
      </w:r>
      <w:r w:rsidRPr="00CA059E">
        <w:rPr>
          <w:rFonts w:cs="Arial"/>
          <w:sz w:val="22"/>
          <w:lang w:val="cs-CZ"/>
        </w:rPr>
        <w:t xml:space="preserve"> převodovkou </w:t>
      </w:r>
      <w:r w:rsidR="006D0CA6" w:rsidRPr="00CA059E">
        <w:rPr>
          <w:rFonts w:cs="Arial"/>
          <w:sz w:val="22"/>
          <w:lang w:val="cs-CZ"/>
        </w:rPr>
        <w:t xml:space="preserve">dokáže </w:t>
      </w:r>
      <w:r w:rsidRPr="00CA059E">
        <w:rPr>
          <w:rFonts w:cs="Arial"/>
          <w:sz w:val="22"/>
          <w:lang w:val="cs-CZ"/>
        </w:rPr>
        <w:t>systém v případě potřeby úplně zastavit vozidlo. Couvací kamera</w:t>
      </w:r>
      <w:r w:rsidR="00FF6D40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doplněn</w:t>
      </w:r>
      <w:r w:rsidR="00FF6D40" w:rsidRPr="00CA059E">
        <w:rPr>
          <w:rFonts w:cs="Arial"/>
          <w:sz w:val="22"/>
          <w:lang w:val="cs-CZ"/>
        </w:rPr>
        <w:t>á</w:t>
      </w:r>
      <w:r w:rsidRPr="00CA059E">
        <w:rPr>
          <w:rFonts w:cs="Arial"/>
          <w:sz w:val="22"/>
          <w:lang w:val="cs-CZ"/>
        </w:rPr>
        <w:t xml:space="preserve"> funkcemi Rear Cross Traffic Alert, Lane Change Alert a Side Blind Zone Alert</w:t>
      </w:r>
      <w:r w:rsidR="00FF6D40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zajišťuje optimální výhled dozadu a do stran. Adaptivní </w:t>
      </w:r>
      <w:r w:rsidR="000C6D2E" w:rsidRPr="00CA059E">
        <w:rPr>
          <w:rFonts w:cs="Arial"/>
          <w:sz w:val="22"/>
          <w:lang w:val="cs-CZ"/>
        </w:rPr>
        <w:t xml:space="preserve">světlomety </w:t>
      </w:r>
      <w:r w:rsidRPr="00CA059E">
        <w:rPr>
          <w:rFonts w:cs="Arial"/>
          <w:sz w:val="22"/>
          <w:lang w:val="cs-CZ"/>
        </w:rPr>
        <w:t>Adaptive Forward Lighting AFL+ se svými rozmanitými funkcemi jako městské světlo, mimoměstsk</w:t>
      </w:r>
      <w:r w:rsidR="00FF6D40" w:rsidRPr="00CA059E">
        <w:rPr>
          <w:rFonts w:cs="Arial"/>
          <w:sz w:val="22"/>
          <w:lang w:val="cs-CZ"/>
        </w:rPr>
        <w:t>é</w:t>
      </w:r>
      <w:r w:rsidRPr="00CA059E">
        <w:rPr>
          <w:rFonts w:cs="Arial"/>
          <w:sz w:val="22"/>
          <w:lang w:val="cs-CZ"/>
        </w:rPr>
        <w:t xml:space="preserve"> světlo a dálniční světlo i dynamické a statické </w:t>
      </w:r>
      <w:r w:rsidR="006D0CA6" w:rsidRPr="00CA059E">
        <w:rPr>
          <w:rFonts w:cs="Arial"/>
          <w:sz w:val="22"/>
          <w:lang w:val="cs-CZ"/>
        </w:rPr>
        <w:t>odbočovací světlo</w:t>
      </w:r>
      <w:r w:rsidRPr="00CA059E">
        <w:rPr>
          <w:rFonts w:cs="Arial"/>
          <w:sz w:val="22"/>
          <w:lang w:val="cs-CZ"/>
        </w:rPr>
        <w:t xml:space="preserve"> zvyšuj</w:t>
      </w:r>
      <w:r w:rsidR="00FF6D40" w:rsidRPr="00CA059E">
        <w:rPr>
          <w:rFonts w:cs="Arial"/>
          <w:sz w:val="22"/>
          <w:lang w:val="cs-CZ"/>
        </w:rPr>
        <w:t>í</w:t>
      </w:r>
      <w:r w:rsidRPr="00CA059E">
        <w:rPr>
          <w:rFonts w:cs="Arial"/>
          <w:sz w:val="22"/>
          <w:lang w:val="cs-CZ"/>
        </w:rPr>
        <w:t xml:space="preserve"> bezpečnost za snížené viditelnosti a v noci.</w:t>
      </w:r>
    </w:p>
    <w:p w:rsidR="00F70098" w:rsidRPr="00CA059E" w:rsidRDefault="00F70098" w:rsidP="00B822AC">
      <w:pPr>
        <w:spacing w:line="360" w:lineRule="atLeast"/>
        <w:rPr>
          <w:rFonts w:cs="Arial"/>
          <w:sz w:val="22"/>
          <w:lang w:val="cs-CZ"/>
        </w:rPr>
      </w:pPr>
    </w:p>
    <w:p w:rsidR="00FF6D40" w:rsidRPr="00CA059E" w:rsidRDefault="00FF6D40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Nový Opel Insignia poskytuje nejvyšší možnou míru ochrany posádky díky standardním prvkům aktivní a pasivní </w:t>
      </w:r>
      <w:r w:rsidR="00536121" w:rsidRPr="00CA059E">
        <w:rPr>
          <w:rFonts w:cs="Arial"/>
          <w:sz w:val="22"/>
          <w:lang w:val="cs-CZ"/>
        </w:rPr>
        <w:t>bezpečnosti. Mezi</w:t>
      </w:r>
      <w:r w:rsidRPr="00CA059E">
        <w:rPr>
          <w:rFonts w:cs="Arial"/>
          <w:sz w:val="22"/>
          <w:lang w:val="cs-CZ"/>
        </w:rPr>
        <w:t xml:space="preserve"> prvky aktivní bezpečnosti patří například elektronický stabilizační systém ESP</w:t>
      </w:r>
      <w:r w:rsidRPr="00CA059E">
        <w:rPr>
          <w:rFonts w:cs="Arial"/>
          <w:sz w:val="22"/>
          <w:vertAlign w:val="superscript"/>
          <w:lang w:val="cs-CZ"/>
        </w:rPr>
        <w:t>Plus</w:t>
      </w:r>
      <w:r w:rsidRPr="00CA059E">
        <w:rPr>
          <w:rFonts w:cs="Arial"/>
          <w:sz w:val="22"/>
          <w:lang w:val="cs-CZ"/>
        </w:rPr>
        <w:t xml:space="preserve"> a protiblokovací systém ABS doplněný funkcí Cornering Stability Control a brzdovým asistenčním systémem Brake Assist. Ke standardním prvkům pasivní bezpečnosti patří čelní a boční airbagy vpředu a boční okenní airbagy pro obě řady sedadel. Vysokou úroveň bezpečnosti potvrdil i příkl</w:t>
      </w:r>
      <w:r w:rsidR="006D0CA6" w:rsidRPr="00CA059E">
        <w:rPr>
          <w:rFonts w:cs="Arial"/>
          <w:sz w:val="22"/>
          <w:lang w:val="cs-CZ"/>
        </w:rPr>
        <w:t>adný výsledek v testu Euro NCAP</w:t>
      </w:r>
      <w:r w:rsidRPr="00CA059E">
        <w:rPr>
          <w:rFonts w:cs="Arial"/>
          <w:sz w:val="22"/>
          <w:lang w:val="cs-CZ"/>
        </w:rPr>
        <w:t>, ve kterém Opel Insignia dosáhl n</w:t>
      </w:r>
      <w:r w:rsidR="006D0CA6" w:rsidRPr="00CA059E">
        <w:rPr>
          <w:rFonts w:cs="Arial"/>
          <w:sz w:val="22"/>
          <w:lang w:val="cs-CZ"/>
        </w:rPr>
        <w:t>ejvyšší</w:t>
      </w:r>
      <w:r w:rsidR="00F117DA" w:rsidRPr="00CA059E">
        <w:rPr>
          <w:rFonts w:cs="Arial"/>
          <w:sz w:val="22"/>
          <w:lang w:val="cs-CZ"/>
        </w:rPr>
        <w:t>ho</w:t>
      </w:r>
      <w:r w:rsidR="006D0CA6" w:rsidRPr="00CA059E">
        <w:rPr>
          <w:rFonts w:cs="Arial"/>
          <w:sz w:val="22"/>
          <w:lang w:val="cs-CZ"/>
        </w:rPr>
        <w:t xml:space="preserve"> hodnocení pět hvězdiček</w:t>
      </w:r>
      <w:r w:rsidRPr="00CA059E">
        <w:rPr>
          <w:rFonts w:cs="Arial"/>
          <w:sz w:val="22"/>
          <w:lang w:val="cs-CZ"/>
        </w:rPr>
        <w:t>.</w:t>
      </w:r>
    </w:p>
    <w:p w:rsidR="00573DAD" w:rsidRPr="00CA059E" w:rsidRDefault="00573DAD" w:rsidP="00A7121D">
      <w:pPr>
        <w:spacing w:line="360" w:lineRule="atLeast"/>
        <w:rPr>
          <w:rFonts w:cs="Arial"/>
          <w:sz w:val="22"/>
          <w:lang w:val="cs-CZ"/>
        </w:rPr>
      </w:pPr>
    </w:p>
    <w:p w:rsidR="00C6036A" w:rsidRPr="00CA059E" w:rsidRDefault="000E78CA" w:rsidP="00A7121D">
      <w:pPr>
        <w:spacing w:line="360" w:lineRule="atLeast"/>
        <w:rPr>
          <w:rFonts w:cs="Arial"/>
          <w:b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 xml:space="preserve">Zrozena pro </w:t>
      </w:r>
      <w:r w:rsidR="004D4C6C" w:rsidRPr="00CA059E">
        <w:rPr>
          <w:rFonts w:cs="Arial"/>
          <w:b/>
          <w:sz w:val="22"/>
          <w:lang w:val="cs-CZ"/>
        </w:rPr>
        <w:t>dobrodružstv</w:t>
      </w:r>
      <w:r w:rsidR="00B95052" w:rsidRPr="00CA059E">
        <w:rPr>
          <w:rFonts w:cs="Arial"/>
          <w:b/>
          <w:sz w:val="22"/>
          <w:lang w:val="cs-CZ"/>
        </w:rPr>
        <w:t>í</w:t>
      </w:r>
      <w:r w:rsidR="00420E3E" w:rsidRPr="00CA059E">
        <w:rPr>
          <w:rFonts w:cs="Arial"/>
          <w:b/>
          <w:sz w:val="22"/>
          <w:lang w:val="cs-CZ"/>
        </w:rPr>
        <w:t xml:space="preserve">: </w:t>
      </w:r>
      <w:r w:rsidR="00C6036A" w:rsidRPr="00CA059E">
        <w:rPr>
          <w:rFonts w:cs="Arial"/>
          <w:b/>
          <w:sz w:val="22"/>
          <w:lang w:val="cs-CZ"/>
        </w:rPr>
        <w:t>N</w:t>
      </w:r>
      <w:r w:rsidR="004D4C6C" w:rsidRPr="00CA059E">
        <w:rPr>
          <w:rFonts w:cs="Arial"/>
          <w:b/>
          <w:sz w:val="22"/>
          <w:lang w:val="cs-CZ"/>
        </w:rPr>
        <w:t>ová</w:t>
      </w:r>
      <w:r w:rsidR="00C6036A" w:rsidRPr="00CA059E">
        <w:rPr>
          <w:rFonts w:cs="Arial"/>
          <w:b/>
          <w:sz w:val="22"/>
          <w:lang w:val="cs-CZ"/>
        </w:rPr>
        <w:t xml:space="preserve"> Insignia Country Tourer</w:t>
      </w:r>
    </w:p>
    <w:p w:rsidR="00B95052" w:rsidRPr="00CA059E" w:rsidRDefault="00B95052" w:rsidP="00573DA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Zatímco Sports Tourer je elegantní rodinné a pracovní kombi, nový model Insignia Country Tourer vyzařuje př</w:t>
      </w:r>
      <w:r w:rsidR="00E17E88" w:rsidRPr="00CA059E">
        <w:rPr>
          <w:rFonts w:cs="Arial"/>
          <w:sz w:val="22"/>
          <w:lang w:val="cs-CZ"/>
        </w:rPr>
        <w:t>irozenou touhu po dobrodružství</w:t>
      </w:r>
      <w:r w:rsidRPr="00CA059E">
        <w:rPr>
          <w:rFonts w:cs="Arial"/>
          <w:sz w:val="22"/>
          <w:lang w:val="cs-CZ"/>
        </w:rPr>
        <w:t>. Atletický univerzální automobil poskytuje svému majiteli svobodu nad rámec měst</w:t>
      </w:r>
      <w:r w:rsidR="00E17E88" w:rsidRPr="00CA059E">
        <w:rPr>
          <w:rFonts w:cs="Arial"/>
          <w:sz w:val="22"/>
          <w:lang w:val="cs-CZ"/>
        </w:rPr>
        <w:t>ských ulic a asfaltových silnic</w:t>
      </w:r>
      <w:r w:rsidRPr="00CA059E">
        <w:rPr>
          <w:rFonts w:cs="Arial"/>
          <w:sz w:val="22"/>
          <w:lang w:val="cs-CZ"/>
        </w:rPr>
        <w:t>. Vizuálními rozlišovacími prvky jsou ochranné štíty pod předním a zadním nárazníkem kombinovány s nápadnými plastovými lemy blatníků a ochrannými</w:t>
      </w:r>
      <w:r w:rsidR="00293EF6" w:rsidRPr="00CA059E">
        <w:rPr>
          <w:rFonts w:cs="Arial"/>
          <w:sz w:val="22"/>
          <w:lang w:val="cs-CZ"/>
        </w:rPr>
        <w:t xml:space="preserve"> obklady spodní části karoserie</w:t>
      </w:r>
      <w:r w:rsidRPr="00CA059E">
        <w:rPr>
          <w:rFonts w:cs="Arial"/>
          <w:sz w:val="22"/>
          <w:lang w:val="cs-CZ"/>
        </w:rPr>
        <w:t>, doplněn</w:t>
      </w:r>
      <w:r w:rsidR="006D0CA6" w:rsidRPr="00CA059E">
        <w:rPr>
          <w:rFonts w:cs="Arial"/>
          <w:sz w:val="22"/>
          <w:lang w:val="cs-CZ"/>
        </w:rPr>
        <w:t>é</w:t>
      </w:r>
      <w:r w:rsidRPr="00CA059E">
        <w:rPr>
          <w:rFonts w:cs="Arial"/>
          <w:sz w:val="22"/>
          <w:lang w:val="cs-CZ"/>
        </w:rPr>
        <w:t xml:space="preserve"> dv</w:t>
      </w:r>
      <w:r w:rsidR="00293EF6" w:rsidRPr="00CA059E">
        <w:rPr>
          <w:rFonts w:cs="Arial"/>
          <w:sz w:val="22"/>
          <w:lang w:val="cs-CZ"/>
        </w:rPr>
        <w:t>ěma výraznými koncovkami výfuku</w:t>
      </w:r>
      <w:r w:rsidRPr="00CA059E">
        <w:rPr>
          <w:rFonts w:cs="Arial"/>
          <w:sz w:val="22"/>
          <w:lang w:val="cs-CZ"/>
        </w:rPr>
        <w:t>. Nejmodernější systém pohonu všech kol zajišťuje optimální trakci a suverénní ovladatelnost za všech jízdních podmínek</w:t>
      </w:r>
      <w:r w:rsidR="00293EF6" w:rsidRPr="00CA059E">
        <w:rPr>
          <w:rFonts w:cs="Arial"/>
          <w:sz w:val="22"/>
          <w:lang w:val="cs-CZ"/>
        </w:rPr>
        <w:t>. Nabídka výkonných</w:t>
      </w:r>
      <w:r w:rsidRPr="00CA059E">
        <w:rPr>
          <w:rFonts w:cs="Arial"/>
          <w:sz w:val="22"/>
          <w:lang w:val="cs-CZ"/>
        </w:rPr>
        <w:t xml:space="preserve">, turbodmychadlem přeplňovaných motorů obsahuje špičkové pohonné agregáty jako </w:t>
      </w:r>
      <w:r w:rsidR="00293EF6" w:rsidRPr="00CA059E">
        <w:rPr>
          <w:rFonts w:cs="Arial"/>
          <w:sz w:val="22"/>
          <w:lang w:val="cs-CZ"/>
        </w:rPr>
        <w:t>zážehový</w:t>
      </w:r>
      <w:r w:rsidRPr="00CA059E">
        <w:rPr>
          <w:rFonts w:cs="Arial"/>
          <w:sz w:val="22"/>
          <w:lang w:val="cs-CZ"/>
        </w:rPr>
        <w:t xml:space="preserve"> čtyřválec 2.0 SIDI turbo s přímým vstřiko</w:t>
      </w:r>
      <w:r w:rsidR="00293EF6" w:rsidRPr="00CA059E">
        <w:rPr>
          <w:rFonts w:cs="Arial"/>
          <w:sz w:val="22"/>
          <w:lang w:val="cs-CZ"/>
        </w:rPr>
        <w:t>váním paliva a výkonem 184 kW (</w:t>
      </w:r>
      <w:r w:rsidRPr="00CA059E">
        <w:rPr>
          <w:rFonts w:cs="Arial"/>
          <w:sz w:val="22"/>
          <w:lang w:val="cs-CZ"/>
        </w:rPr>
        <w:t xml:space="preserve">250 k) nebo vysoce výkonný </w:t>
      </w:r>
      <w:r w:rsidR="00293EF6" w:rsidRPr="00CA059E">
        <w:rPr>
          <w:rFonts w:cs="Arial"/>
          <w:sz w:val="22"/>
          <w:lang w:val="cs-CZ"/>
        </w:rPr>
        <w:t>vznětový</w:t>
      </w:r>
      <w:r w:rsidRPr="00CA059E">
        <w:rPr>
          <w:rFonts w:cs="Arial"/>
          <w:sz w:val="22"/>
          <w:lang w:val="cs-CZ"/>
        </w:rPr>
        <w:t xml:space="preserve"> čtyřválec 2.0 BiTurbo CDTI - oba s působivým maximálním točivým momentem 400 </w:t>
      </w:r>
      <w:r w:rsidR="00536121" w:rsidRPr="00CA059E">
        <w:rPr>
          <w:rFonts w:cs="Arial"/>
          <w:sz w:val="22"/>
          <w:lang w:val="cs-CZ"/>
        </w:rPr>
        <w:t>Nm.</w:t>
      </w:r>
    </w:p>
    <w:p w:rsidR="00293EF6" w:rsidRPr="00CA059E" w:rsidRDefault="00293EF6" w:rsidP="00573DAD">
      <w:pPr>
        <w:spacing w:line="360" w:lineRule="atLeast"/>
        <w:rPr>
          <w:rFonts w:cs="Arial"/>
          <w:sz w:val="22"/>
          <w:lang w:val="cs-CZ"/>
        </w:rPr>
      </w:pPr>
    </w:p>
    <w:p w:rsidR="00293EF6" w:rsidRPr="00CA059E" w:rsidRDefault="00293EF6" w:rsidP="00807CEB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Elektronicky ovládaný systém pohonu 4x4</w:t>
      </w:r>
      <w:r w:rsidR="006D0CA6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využívající multilamelovou spojku systému Haldex v kombinaci s elektronicky ovládaným samosvorným diferenciálem zadní nápravy</w:t>
      </w:r>
      <w:r w:rsidR="006D0CA6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zajišťuje vynikající trakci a suverénní ovladatelnost za všech jízdních podmínek. Systém pohonu všech kol kontinuálně přizpůsobuje rozdělování točivého momentu motoru na jednotlivé nápravy, jakož i na jednotlivá kola zadní nápravy podle převažujících podmínek </w:t>
      </w:r>
      <w:r w:rsidRPr="00CA059E">
        <w:rPr>
          <w:rFonts w:cs="Arial"/>
          <w:sz w:val="22"/>
          <w:lang w:val="cs-CZ"/>
        </w:rPr>
        <w:lastRenderedPageBreak/>
        <w:t xml:space="preserve">od 0 do 100 procent. V kombinaci s elektronicky regulovaným adaptivním podvozkem FlexRide </w:t>
      </w:r>
      <w:r w:rsidR="006D0CA6" w:rsidRPr="00CA059E">
        <w:rPr>
          <w:rFonts w:cs="Arial"/>
          <w:sz w:val="22"/>
          <w:lang w:val="cs-CZ"/>
        </w:rPr>
        <w:t xml:space="preserve">vytváří </w:t>
      </w:r>
      <w:r w:rsidRPr="00CA059E">
        <w:rPr>
          <w:rFonts w:cs="Arial"/>
          <w:sz w:val="22"/>
          <w:lang w:val="cs-CZ"/>
        </w:rPr>
        <w:t>systém pohonu všech kol nové standardy v oblasti reakční doby a ovladatelnosti vozidla.</w:t>
      </w:r>
    </w:p>
    <w:p w:rsidR="00573DAD" w:rsidRPr="00CA059E" w:rsidRDefault="00573DAD" w:rsidP="00A7121D">
      <w:pPr>
        <w:spacing w:line="360" w:lineRule="atLeast"/>
        <w:rPr>
          <w:rFonts w:cs="Arial"/>
          <w:sz w:val="22"/>
          <w:lang w:val="cs-CZ"/>
        </w:rPr>
      </w:pPr>
    </w:p>
    <w:p w:rsidR="00C6036A" w:rsidRPr="00CA059E" w:rsidRDefault="004D4C6C" w:rsidP="00A7121D">
      <w:pPr>
        <w:spacing w:line="360" w:lineRule="atLeast"/>
        <w:rPr>
          <w:rFonts w:cs="Arial"/>
          <w:b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>Výkonná</w:t>
      </w:r>
      <w:r w:rsidR="00756EF3" w:rsidRPr="00CA059E">
        <w:rPr>
          <w:rFonts w:cs="Arial"/>
          <w:b/>
          <w:sz w:val="22"/>
          <w:lang w:val="cs-CZ"/>
        </w:rPr>
        <w:t xml:space="preserve">: </w:t>
      </w:r>
      <w:r w:rsidR="00C6036A" w:rsidRPr="00CA059E">
        <w:rPr>
          <w:rFonts w:cs="Arial"/>
          <w:b/>
          <w:sz w:val="22"/>
          <w:lang w:val="cs-CZ"/>
        </w:rPr>
        <w:t>N</w:t>
      </w:r>
      <w:r w:rsidRPr="00CA059E">
        <w:rPr>
          <w:rFonts w:cs="Arial"/>
          <w:b/>
          <w:sz w:val="22"/>
          <w:lang w:val="cs-CZ"/>
        </w:rPr>
        <w:t>ová</w:t>
      </w:r>
      <w:r w:rsidR="00C6036A" w:rsidRPr="00CA059E">
        <w:rPr>
          <w:rFonts w:cs="Arial"/>
          <w:b/>
          <w:sz w:val="22"/>
          <w:lang w:val="cs-CZ"/>
        </w:rPr>
        <w:t xml:space="preserve"> Insignia OPC</w:t>
      </w:r>
    </w:p>
    <w:p w:rsidR="00000DAA" w:rsidRPr="00CA059E" w:rsidRDefault="00000DAA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S výkonem 239 kW (325 k) a maximálním točivým momentem 435 Nm je Insignia OPC ultimativním špičkovým modelem celého programu značky Opel. Nově stylizovaná přední a zadní část karoserie s charakteristickými designovými elementy OPC</w:t>
      </w:r>
      <w:r w:rsidR="006D0CA6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jako</w:t>
      </w:r>
      <w:r w:rsidR="006D0CA6" w:rsidRPr="00CA059E">
        <w:rPr>
          <w:rFonts w:cs="Arial"/>
          <w:sz w:val="22"/>
          <w:lang w:val="cs-CZ"/>
        </w:rPr>
        <w:t xml:space="preserve"> jsou</w:t>
      </w:r>
      <w:r w:rsidRPr="00CA059E">
        <w:rPr>
          <w:rFonts w:cs="Arial"/>
          <w:sz w:val="22"/>
          <w:lang w:val="cs-CZ"/>
        </w:rPr>
        <w:t xml:space="preserve"> výrazné otvory pro vstup vzduchu v předním nárazníku v profilu svislých zubů a koncovky výfuku integrované v zadním nárazníku</w:t>
      </w:r>
      <w:r w:rsidR="006D0CA6" w:rsidRPr="00CA059E">
        <w:rPr>
          <w:rFonts w:cs="Arial"/>
          <w:sz w:val="22"/>
          <w:lang w:val="cs-CZ"/>
        </w:rPr>
        <w:t>,</w:t>
      </w:r>
      <w:r w:rsidRPr="00CA059E">
        <w:rPr>
          <w:rFonts w:cs="Arial"/>
          <w:sz w:val="22"/>
          <w:lang w:val="cs-CZ"/>
        </w:rPr>
        <w:t xml:space="preserve"> vizuálně zvýrazňují jeho výkon.</w:t>
      </w:r>
    </w:p>
    <w:p w:rsidR="004D4C6C" w:rsidRPr="00CA059E" w:rsidRDefault="004D4C6C" w:rsidP="00A7121D">
      <w:pPr>
        <w:spacing w:line="360" w:lineRule="atLeast"/>
        <w:rPr>
          <w:rFonts w:cs="Arial"/>
          <w:sz w:val="22"/>
          <w:lang w:val="cs-CZ"/>
        </w:rPr>
      </w:pPr>
    </w:p>
    <w:p w:rsidR="00807CEB" w:rsidRPr="00CA059E" w:rsidRDefault="00000DAA" w:rsidP="004D4C6C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 xml:space="preserve">Pod nápadnou karoserií se skrývá nejmodernější technologie. Speciální podvozek OPC konstruktéři značky Opel dále vylepšili se zvláštním důrazem na zadní nápravu, stejně jako u jiných členů nové modelové řady Insignia, kde je modifikovaných přibližně 60 procent komponentů. Nový software elektronického stabilizačního systému ESP umožnil preciznější dynamické vyladění podvozku, především v oblasti tendence k nedotáčivosti. Modifikovaný software podvozku FlexRide s elektronickou regulací charakteristiky tlumičů pérování zajišťuje optimální jízdní vlastnosti. Opel Insignia OPC sprintuje z klidu na </w:t>
      </w:r>
      <w:r w:rsidR="006D0CA6" w:rsidRPr="00CA059E">
        <w:rPr>
          <w:rFonts w:cs="Arial"/>
          <w:sz w:val="22"/>
          <w:lang w:val="cs-CZ"/>
        </w:rPr>
        <w:t>rychlost</w:t>
      </w:r>
      <w:r w:rsidRPr="00CA059E">
        <w:rPr>
          <w:rFonts w:cs="Arial"/>
          <w:sz w:val="22"/>
          <w:lang w:val="cs-CZ"/>
        </w:rPr>
        <w:t xml:space="preserve"> 100 km/h za 6,0 sekundy (Sports Tourer: 6,3 sekundy</w:t>
      </w:r>
      <w:r w:rsidR="00F117DA" w:rsidRPr="00CA059E">
        <w:rPr>
          <w:rFonts w:cs="Arial"/>
          <w:sz w:val="22"/>
          <w:lang w:val="cs-CZ"/>
        </w:rPr>
        <w:t>)</w:t>
      </w:r>
      <w:r w:rsidRPr="00CA059E">
        <w:rPr>
          <w:rFonts w:cs="Arial"/>
          <w:sz w:val="22"/>
          <w:lang w:val="cs-CZ"/>
        </w:rPr>
        <w:t xml:space="preserve"> a dosahuje maximální rychlost 250 km/h (elektronicky limitovanou). Ve verzi bez omezovače Insignia OPC s manuální převodovkou dosahuje maximální rychlosti 270 km/h (Sports Tourer: 265 km/h).</w:t>
      </w:r>
    </w:p>
    <w:p w:rsidR="00000DAA" w:rsidRPr="00CA059E" w:rsidRDefault="00000DAA" w:rsidP="004D4C6C">
      <w:pPr>
        <w:spacing w:line="360" w:lineRule="atLeast"/>
        <w:rPr>
          <w:rFonts w:cs="Arial"/>
          <w:sz w:val="22"/>
          <w:lang w:val="cs-CZ"/>
        </w:rPr>
      </w:pPr>
    </w:p>
    <w:p w:rsidR="00000DAA" w:rsidRPr="00CA059E" w:rsidRDefault="00000DAA" w:rsidP="00A7121D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sz w:val="22"/>
          <w:lang w:val="cs-CZ"/>
        </w:rPr>
        <w:t>V kabině Insignie OPC přivítá řidiče prostředí</w:t>
      </w:r>
      <w:r w:rsidR="006D0CA6" w:rsidRPr="00CA059E">
        <w:rPr>
          <w:rFonts w:cs="Arial"/>
          <w:sz w:val="22"/>
          <w:lang w:val="cs-CZ"/>
        </w:rPr>
        <w:t xml:space="preserve"> evokující</w:t>
      </w:r>
      <w:r w:rsidRPr="00CA059E">
        <w:rPr>
          <w:rFonts w:cs="Arial"/>
          <w:sz w:val="22"/>
          <w:lang w:val="cs-CZ"/>
        </w:rPr>
        <w:t xml:space="preserve"> automobilový sport. Kromě běžných informací může řidič na monitoru s úhlopříčkou 8 palců (20,3 cm) sledovat i specifické informace o stavu vozidla jako tlak a teplotu oleje, napětí akumulátoru, polohu škrticí klapky, intenzitu brzdné síly a zrychlení v příčném směru. Nový sportovní volant s koženým potahem věnce (</w:t>
      </w:r>
      <w:r w:rsidR="006D0CA6" w:rsidRPr="00CA059E">
        <w:rPr>
          <w:rFonts w:cs="Arial"/>
          <w:sz w:val="22"/>
          <w:lang w:val="cs-CZ"/>
        </w:rPr>
        <w:t>na přání vyhřívaný</w:t>
      </w:r>
      <w:r w:rsidRPr="00CA059E">
        <w:rPr>
          <w:rFonts w:cs="Arial"/>
          <w:sz w:val="22"/>
          <w:lang w:val="cs-CZ"/>
        </w:rPr>
        <w:t>) je u samočinné převodovky vybaven ovladači manuálního řazení. Tyto ovladače umožňují řidiči extrémně rychle přeřadit i když je převodovka v automatickém režimu. Takovým způsobem nový Opel Insignia OPC komfortně kombinuje výhody manuálního a automatického ovládání převodovky.</w:t>
      </w:r>
    </w:p>
    <w:p w:rsidR="00980E61" w:rsidRPr="00CA059E" w:rsidRDefault="00980E61" w:rsidP="00A7121D">
      <w:pPr>
        <w:spacing w:line="360" w:lineRule="atLeast"/>
        <w:rPr>
          <w:rFonts w:cs="Arial"/>
          <w:sz w:val="22"/>
          <w:lang w:val="cs-CZ"/>
        </w:rPr>
      </w:pPr>
    </w:p>
    <w:p w:rsidR="002963A0" w:rsidRPr="00CA059E" w:rsidRDefault="002963A0" w:rsidP="00A7121D">
      <w:pPr>
        <w:spacing w:line="360" w:lineRule="atLeast"/>
        <w:rPr>
          <w:rFonts w:cs="Arial"/>
          <w:sz w:val="22"/>
          <w:lang w:val="cs-CZ"/>
        </w:rPr>
      </w:pPr>
    </w:p>
    <w:p w:rsidR="009A183B" w:rsidRPr="00CA059E" w:rsidRDefault="009A183B" w:rsidP="009A183B">
      <w:pPr>
        <w:spacing w:line="360" w:lineRule="atLeast"/>
        <w:rPr>
          <w:rFonts w:cs="Arial"/>
          <w:sz w:val="22"/>
          <w:lang w:val="cs-CZ"/>
        </w:rPr>
      </w:pPr>
      <w:r w:rsidRPr="00CA059E">
        <w:rPr>
          <w:rFonts w:cs="Arial"/>
          <w:b/>
          <w:sz w:val="22"/>
          <w:lang w:val="cs-CZ"/>
        </w:rPr>
        <w:t>Kontakt:</w:t>
      </w:r>
      <w:r w:rsidRPr="00CA059E">
        <w:rPr>
          <w:rFonts w:cs="Arial"/>
          <w:sz w:val="22"/>
          <w:lang w:val="cs-CZ"/>
        </w:rPr>
        <w:t xml:space="preserve"> Martin Hejral</w:t>
      </w:r>
      <w:r w:rsidRPr="00CA059E">
        <w:rPr>
          <w:rFonts w:cs="Arial"/>
          <w:sz w:val="22"/>
          <w:lang w:val="cs-CZ"/>
        </w:rPr>
        <w:tab/>
      </w:r>
      <w:hyperlink r:id="rId9" w:history="1">
        <w:r w:rsidR="00870262" w:rsidRPr="00CA059E">
          <w:rPr>
            <w:rFonts w:cs="Arial"/>
            <w:sz w:val="22"/>
            <w:lang w:val="cs-CZ"/>
          </w:rPr>
          <w:t>martin.hejral@opel.com</w:t>
        </w:r>
      </w:hyperlink>
      <w:r w:rsidRPr="00CA059E">
        <w:rPr>
          <w:rFonts w:cs="Arial"/>
          <w:sz w:val="22"/>
          <w:lang w:val="cs-CZ"/>
        </w:rPr>
        <w:tab/>
      </w:r>
      <w:r w:rsidR="00870262" w:rsidRPr="00CA059E">
        <w:rPr>
          <w:rFonts w:cs="Arial"/>
          <w:sz w:val="22"/>
          <w:lang w:val="cs-CZ"/>
        </w:rPr>
        <w:tab/>
      </w:r>
      <w:r w:rsidRPr="00CA059E">
        <w:rPr>
          <w:rFonts w:cs="Arial"/>
          <w:sz w:val="22"/>
          <w:lang w:val="cs-CZ"/>
        </w:rPr>
        <w:t>+420 602 394 018</w:t>
      </w:r>
    </w:p>
    <w:p w:rsidR="009A183B" w:rsidRPr="00CA059E" w:rsidRDefault="009A183B" w:rsidP="009A183B">
      <w:pPr>
        <w:pStyle w:val="OpelStandardTextArial"/>
        <w:spacing w:line="276" w:lineRule="auto"/>
        <w:rPr>
          <w:rFonts w:cs="Arial"/>
          <w:i/>
          <w:lang w:val="cs-CZ"/>
        </w:rPr>
      </w:pPr>
      <w:r w:rsidRPr="00CA059E">
        <w:rPr>
          <w:rFonts w:cs="Arial"/>
          <w:i/>
          <w:lang w:val="cs-CZ"/>
        </w:rPr>
        <w:t xml:space="preserve">Text a fotografie </w:t>
      </w:r>
      <w:r w:rsidR="00000DAA" w:rsidRPr="00CA059E">
        <w:rPr>
          <w:rFonts w:cs="Arial"/>
          <w:i/>
          <w:lang w:val="cs-CZ"/>
        </w:rPr>
        <w:t>jsou</w:t>
      </w:r>
      <w:r w:rsidRPr="00CA059E">
        <w:rPr>
          <w:rFonts w:cs="Arial"/>
          <w:i/>
          <w:lang w:val="cs-CZ"/>
        </w:rPr>
        <w:t xml:space="preserve"> k dispoz</w:t>
      </w:r>
      <w:r w:rsidR="00000DAA" w:rsidRPr="00CA059E">
        <w:rPr>
          <w:rFonts w:cs="Arial"/>
          <w:i/>
          <w:lang w:val="cs-CZ"/>
        </w:rPr>
        <w:t>ici</w:t>
      </w:r>
      <w:r w:rsidRPr="00CA059E">
        <w:rPr>
          <w:rFonts w:cs="Arial"/>
          <w:i/>
          <w:lang w:val="cs-CZ"/>
        </w:rPr>
        <w:t xml:space="preserve"> na </w:t>
      </w:r>
      <w:hyperlink r:id="rId10" w:history="1">
        <w:r w:rsidRPr="00CA059E">
          <w:rPr>
            <w:i/>
            <w:lang w:val="cs-CZ"/>
          </w:rPr>
          <w:t>media.opel.com</w:t>
        </w:r>
      </w:hyperlink>
    </w:p>
    <w:p w:rsidR="00031F91" w:rsidRPr="00CA059E" w:rsidRDefault="00031F91" w:rsidP="001E4A93">
      <w:pPr>
        <w:pStyle w:val="OpelStandardTextArial"/>
        <w:spacing w:line="276" w:lineRule="auto"/>
        <w:rPr>
          <w:rFonts w:cs="Arial"/>
          <w:lang w:val="cs-CZ"/>
        </w:rPr>
      </w:pPr>
    </w:p>
    <w:sectPr w:rsidR="00031F91" w:rsidRPr="00CA059E" w:rsidSect="00D17F06">
      <w:headerReference w:type="default" r:id="rId11"/>
      <w:headerReference w:type="first" r:id="rId12"/>
      <w:footerReference w:type="first" r:id="rId13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01" w:rsidRDefault="00A35F01">
      <w:r>
        <w:separator/>
      </w:r>
    </w:p>
  </w:endnote>
  <w:endnote w:type="continuationSeparator" w:id="0">
    <w:p w:rsidR="00A35F01" w:rsidRDefault="00A3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2C" w:rsidRPr="00C17A71" w:rsidRDefault="0041192C" w:rsidP="001025C1">
    <w:pPr>
      <w:pStyle w:val="Zpat"/>
      <w:tabs>
        <w:tab w:val="clear" w:pos="2070"/>
        <w:tab w:val="center" w:pos="3960"/>
        <w:tab w:val="right" w:pos="8820"/>
      </w:tabs>
      <w:rPr>
        <w:rFonts w:cs="Arial"/>
        <w:lang w:val="nl-BE"/>
      </w:rPr>
    </w:pPr>
    <w:r w:rsidRPr="00C17A71">
      <w:rPr>
        <w:rFonts w:cs="Arial"/>
        <w:lang w:val="nl-BE"/>
      </w:rPr>
      <w:t xml:space="preserve">Adam Opel </w:t>
    </w:r>
    <w:r w:rsidR="00F931AF" w:rsidRPr="00C17A71">
      <w:rPr>
        <w:rFonts w:cs="Arial"/>
        <w:lang w:val="nl-BE"/>
      </w:rPr>
      <w:t>AG</w:t>
    </w:r>
    <w:r w:rsidRPr="00C17A71">
      <w:rPr>
        <w:rFonts w:cs="Arial"/>
        <w:lang w:val="nl-BE"/>
      </w:rPr>
      <w:tab/>
    </w:r>
    <w:hyperlink r:id="rId1" w:history="1">
      <w:r w:rsidR="00C54552" w:rsidRPr="00C17A71">
        <w:rPr>
          <w:rStyle w:val="Hypertextovodkaz"/>
          <w:rFonts w:cs="Arial"/>
          <w:lang w:val="nl-BE"/>
        </w:rPr>
        <w:t>media.opel.com</w:t>
      </w:r>
    </w:hyperlink>
  </w:p>
  <w:p w:rsidR="0041192C" w:rsidRPr="001907CC" w:rsidRDefault="0041192C">
    <w:pPr>
      <w:pStyle w:val="Zpat"/>
      <w:rPr>
        <w:rFonts w:cs="Arial"/>
        <w:lang w:val="de-DE"/>
      </w:rPr>
    </w:pPr>
    <w:r w:rsidRPr="001907CC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01" w:rsidRDefault="00A35F01">
      <w:r>
        <w:separator/>
      </w:r>
    </w:p>
  </w:footnote>
  <w:footnote w:type="continuationSeparator" w:id="0">
    <w:p w:rsidR="00A35F01" w:rsidRDefault="00A3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2C" w:rsidRDefault="0076574F">
    <w:pPr>
      <w:pStyle w:val="Zhlav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0" t="0" r="1905" b="0"/>
          <wp:wrapNone/>
          <wp:docPr id="3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pel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192C" w:rsidRDefault="0041192C">
    <w:pPr>
      <w:pStyle w:val="Zhlav"/>
      <w:tabs>
        <w:tab w:val="clear" w:pos="9072"/>
      </w:tabs>
      <w:spacing w:line="360" w:lineRule="atLeast"/>
      <w:rPr>
        <w:sz w:val="22"/>
        <w:lang w:val="en-US"/>
      </w:rPr>
    </w:pPr>
  </w:p>
  <w:p w:rsidR="0041192C" w:rsidRDefault="00A35F01">
    <w:pPr>
      <w:pStyle w:val="Zhlav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87.45pt;margin-top:91.5pt;width:89.4pt;height:23.3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GwrA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" o:allowincell="f" filled="f" stroked="f">
          <v:textbox inset="0,0,0,0">
            <w:txbxContent>
              <w:p w:rsidR="000F4B5E" w:rsidRPr="004C2AC8" w:rsidRDefault="009A183B" w:rsidP="000F4B5E">
                <w:pPr>
                  <w:pStyle w:val="Zhlav"/>
                  <w:spacing w:line="380" w:lineRule="exact"/>
                  <w:rPr>
                    <w:rFonts w:cs="Arial"/>
                    <w:sz w:val="22"/>
                    <w:lang w:val="de-DE"/>
                  </w:rPr>
                </w:pPr>
                <w:r>
                  <w:rPr>
                    <w:rFonts w:cs="Arial"/>
                    <w:sz w:val="22"/>
                  </w:rPr>
                  <w:t>Strana</w:t>
                </w:r>
                <w:r w:rsidR="000F4B5E" w:rsidRPr="00DE60FF">
                  <w:rPr>
                    <w:rFonts w:cs="Arial"/>
                    <w:sz w:val="22"/>
                  </w:rPr>
                  <w:t xml:space="preserve"> </w:t>
                </w:r>
                <w:r w:rsidR="005249E4" w:rsidRPr="00DE60FF">
                  <w:rPr>
                    <w:rStyle w:val="slostrnky"/>
                    <w:rFonts w:cs="Arial"/>
                    <w:sz w:val="22"/>
                  </w:rPr>
                  <w:fldChar w:fldCharType="begin"/>
                </w:r>
                <w:r w:rsidR="000F4B5E" w:rsidRPr="00DE60FF">
                  <w:rPr>
                    <w:rStyle w:val="slostrnky"/>
                    <w:rFonts w:cs="Arial"/>
                    <w:sz w:val="22"/>
                  </w:rPr>
                  <w:instrText xml:space="preserve"> PAGE </w:instrText>
                </w:r>
                <w:r w:rsidR="005249E4" w:rsidRPr="00DE60FF">
                  <w:rPr>
                    <w:rStyle w:val="slostrnky"/>
                    <w:rFonts w:cs="Arial"/>
                    <w:sz w:val="22"/>
                  </w:rPr>
                  <w:fldChar w:fldCharType="separate"/>
                </w:r>
                <w:r w:rsidR="00CF6CF7">
                  <w:rPr>
                    <w:rStyle w:val="slostrnky"/>
                    <w:rFonts w:cs="Arial"/>
                    <w:noProof/>
                    <w:sz w:val="22"/>
                  </w:rPr>
                  <w:t>4</w:t>
                </w:r>
                <w:r w:rsidR="005249E4" w:rsidRPr="00DE60FF">
                  <w:rPr>
                    <w:rStyle w:val="slostrnky"/>
                    <w:rFonts w:cs="Arial"/>
                    <w:sz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2C" w:rsidRDefault="0076574F">
    <w:pPr>
      <w:pStyle w:val="Zhlav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0" t="0" r="1905" b="0"/>
          <wp:wrapNone/>
          <wp:docPr id="1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Opel_logo_TY_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1597">
      <w:rPr>
        <w:b/>
        <w:sz w:val="28"/>
        <w:szCs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687"/>
    <w:multiLevelType w:val="hybridMultilevel"/>
    <w:tmpl w:val="3208A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2E3CB3"/>
    <w:multiLevelType w:val="hybridMultilevel"/>
    <w:tmpl w:val="A2E0D402"/>
    <w:lvl w:ilvl="0" w:tplc="E1D0A4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DD01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4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6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347D5"/>
    <w:multiLevelType w:val="hybridMultilevel"/>
    <w:tmpl w:val="17CEB8A0"/>
    <w:lvl w:ilvl="0" w:tplc="31D8BC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490CC5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4D36A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1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0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E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3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2A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A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7BD8"/>
    <w:multiLevelType w:val="hybridMultilevel"/>
    <w:tmpl w:val="A2E0D402"/>
    <w:lvl w:ilvl="0" w:tplc="AC0CBB4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4116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0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C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A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E3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D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E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21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10A59"/>
    <w:multiLevelType w:val="hybridMultilevel"/>
    <w:tmpl w:val="A2E0D402"/>
    <w:lvl w:ilvl="0" w:tplc="FFCA7F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6BA0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0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2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8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0A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B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6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F1F67"/>
    <w:multiLevelType w:val="hybridMultilevel"/>
    <w:tmpl w:val="DFF68324"/>
    <w:lvl w:ilvl="0" w:tplc="CAD86C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6AC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67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E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8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2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9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8F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>
    <w:nsid w:val="56315932"/>
    <w:multiLevelType w:val="hybridMultilevel"/>
    <w:tmpl w:val="17CEB8A0"/>
    <w:lvl w:ilvl="0" w:tplc="2FB8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C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80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9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0A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2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6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15AE8"/>
    <w:multiLevelType w:val="hybridMultilevel"/>
    <w:tmpl w:val="A2E0D402"/>
    <w:lvl w:ilvl="0" w:tplc="06FAFB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5CC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B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44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8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A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24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4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778F9"/>
    <w:multiLevelType w:val="hybridMultilevel"/>
    <w:tmpl w:val="A2E0D402"/>
    <w:lvl w:ilvl="0" w:tplc="3620E3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228D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0C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A0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2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26A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F3D1B"/>
    <w:multiLevelType w:val="hybridMultilevel"/>
    <w:tmpl w:val="A2E0D402"/>
    <w:lvl w:ilvl="0" w:tplc="7422C0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72E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A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8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8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C0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E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7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C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121D"/>
    <w:rsid w:val="00000DAA"/>
    <w:rsid w:val="0000103F"/>
    <w:rsid w:val="00013F20"/>
    <w:rsid w:val="00031F91"/>
    <w:rsid w:val="00035E7A"/>
    <w:rsid w:val="0004027D"/>
    <w:rsid w:val="00044678"/>
    <w:rsid w:val="00051093"/>
    <w:rsid w:val="00053BB0"/>
    <w:rsid w:val="00072F1F"/>
    <w:rsid w:val="00075B67"/>
    <w:rsid w:val="00090B5E"/>
    <w:rsid w:val="000B0F81"/>
    <w:rsid w:val="000C5140"/>
    <w:rsid w:val="000C6D2E"/>
    <w:rsid w:val="000E78CA"/>
    <w:rsid w:val="000F4B5E"/>
    <w:rsid w:val="00102491"/>
    <w:rsid w:val="001025C1"/>
    <w:rsid w:val="001040A5"/>
    <w:rsid w:val="00126554"/>
    <w:rsid w:val="0014155D"/>
    <w:rsid w:val="00142F47"/>
    <w:rsid w:val="00146AD9"/>
    <w:rsid w:val="00182B2C"/>
    <w:rsid w:val="001907CC"/>
    <w:rsid w:val="00191DEB"/>
    <w:rsid w:val="001A5AAF"/>
    <w:rsid w:val="001B72FE"/>
    <w:rsid w:val="001C426A"/>
    <w:rsid w:val="001D3607"/>
    <w:rsid w:val="001E4A93"/>
    <w:rsid w:val="002116A7"/>
    <w:rsid w:val="00211F5C"/>
    <w:rsid w:val="00222984"/>
    <w:rsid w:val="00227A9E"/>
    <w:rsid w:val="00231CA7"/>
    <w:rsid w:val="00236AB2"/>
    <w:rsid w:val="00243CF5"/>
    <w:rsid w:val="002446F3"/>
    <w:rsid w:val="002505F1"/>
    <w:rsid w:val="0025159A"/>
    <w:rsid w:val="00264833"/>
    <w:rsid w:val="00274225"/>
    <w:rsid w:val="0027439F"/>
    <w:rsid w:val="00284F28"/>
    <w:rsid w:val="0029022E"/>
    <w:rsid w:val="00293EF6"/>
    <w:rsid w:val="002963A0"/>
    <w:rsid w:val="002A2CB9"/>
    <w:rsid w:val="002C3C08"/>
    <w:rsid w:val="002D06FE"/>
    <w:rsid w:val="002D366C"/>
    <w:rsid w:val="002D3A60"/>
    <w:rsid w:val="002D623A"/>
    <w:rsid w:val="002E345A"/>
    <w:rsid w:val="002E632E"/>
    <w:rsid w:val="002F61F9"/>
    <w:rsid w:val="003048F8"/>
    <w:rsid w:val="0030693B"/>
    <w:rsid w:val="003237E7"/>
    <w:rsid w:val="003327FE"/>
    <w:rsid w:val="00335421"/>
    <w:rsid w:val="003410DA"/>
    <w:rsid w:val="00344723"/>
    <w:rsid w:val="0035737F"/>
    <w:rsid w:val="0036783B"/>
    <w:rsid w:val="0038401F"/>
    <w:rsid w:val="003D4E41"/>
    <w:rsid w:val="003E253C"/>
    <w:rsid w:val="00410D35"/>
    <w:rsid w:val="0041192C"/>
    <w:rsid w:val="00413835"/>
    <w:rsid w:val="004161A9"/>
    <w:rsid w:val="004174F1"/>
    <w:rsid w:val="00420E3E"/>
    <w:rsid w:val="00436C18"/>
    <w:rsid w:val="0044211D"/>
    <w:rsid w:val="004423FA"/>
    <w:rsid w:val="00442864"/>
    <w:rsid w:val="00446DD5"/>
    <w:rsid w:val="00456BD2"/>
    <w:rsid w:val="00472A01"/>
    <w:rsid w:val="0047771C"/>
    <w:rsid w:val="00482CC0"/>
    <w:rsid w:val="004A241B"/>
    <w:rsid w:val="004B4051"/>
    <w:rsid w:val="004B77EE"/>
    <w:rsid w:val="004C0C49"/>
    <w:rsid w:val="004D32D3"/>
    <w:rsid w:val="004D4C6C"/>
    <w:rsid w:val="004D796F"/>
    <w:rsid w:val="004E1DAC"/>
    <w:rsid w:val="004F4654"/>
    <w:rsid w:val="004F6787"/>
    <w:rsid w:val="00521597"/>
    <w:rsid w:val="005249E4"/>
    <w:rsid w:val="005270AE"/>
    <w:rsid w:val="00536121"/>
    <w:rsid w:val="00536989"/>
    <w:rsid w:val="0053728A"/>
    <w:rsid w:val="00544606"/>
    <w:rsid w:val="0055400A"/>
    <w:rsid w:val="00565B0F"/>
    <w:rsid w:val="00571727"/>
    <w:rsid w:val="00573DAD"/>
    <w:rsid w:val="00593250"/>
    <w:rsid w:val="005A1035"/>
    <w:rsid w:val="005B6E6D"/>
    <w:rsid w:val="005C2CF9"/>
    <w:rsid w:val="005C4411"/>
    <w:rsid w:val="005C6299"/>
    <w:rsid w:val="005D1467"/>
    <w:rsid w:val="005E3610"/>
    <w:rsid w:val="005E3D4B"/>
    <w:rsid w:val="00605C8A"/>
    <w:rsid w:val="00610B20"/>
    <w:rsid w:val="00613828"/>
    <w:rsid w:val="006238E8"/>
    <w:rsid w:val="00626FCB"/>
    <w:rsid w:val="00647CB8"/>
    <w:rsid w:val="00660933"/>
    <w:rsid w:val="00682735"/>
    <w:rsid w:val="00690ED9"/>
    <w:rsid w:val="00696C31"/>
    <w:rsid w:val="006B79D9"/>
    <w:rsid w:val="006C3C31"/>
    <w:rsid w:val="006D0CA6"/>
    <w:rsid w:val="006E089C"/>
    <w:rsid w:val="007050C9"/>
    <w:rsid w:val="00745F4A"/>
    <w:rsid w:val="00755D6D"/>
    <w:rsid w:val="00756EF3"/>
    <w:rsid w:val="00757909"/>
    <w:rsid w:val="007616E1"/>
    <w:rsid w:val="0076574F"/>
    <w:rsid w:val="00784C1B"/>
    <w:rsid w:val="007864D3"/>
    <w:rsid w:val="00793FCD"/>
    <w:rsid w:val="007A6E7D"/>
    <w:rsid w:val="007B3A01"/>
    <w:rsid w:val="007C3BBC"/>
    <w:rsid w:val="007D2927"/>
    <w:rsid w:val="007D3770"/>
    <w:rsid w:val="007E2A93"/>
    <w:rsid w:val="007F46E8"/>
    <w:rsid w:val="007F6257"/>
    <w:rsid w:val="00807CEB"/>
    <w:rsid w:val="00810BC1"/>
    <w:rsid w:val="00823B45"/>
    <w:rsid w:val="00827E24"/>
    <w:rsid w:val="008457CF"/>
    <w:rsid w:val="0084665D"/>
    <w:rsid w:val="008612A1"/>
    <w:rsid w:val="00863F37"/>
    <w:rsid w:val="00870262"/>
    <w:rsid w:val="00881BC4"/>
    <w:rsid w:val="0089307C"/>
    <w:rsid w:val="008A6400"/>
    <w:rsid w:val="008E628A"/>
    <w:rsid w:val="009166F3"/>
    <w:rsid w:val="00934170"/>
    <w:rsid w:val="00952E65"/>
    <w:rsid w:val="00957C1A"/>
    <w:rsid w:val="009640A1"/>
    <w:rsid w:val="009645BF"/>
    <w:rsid w:val="0096616A"/>
    <w:rsid w:val="00973A0B"/>
    <w:rsid w:val="00980E61"/>
    <w:rsid w:val="00986CF8"/>
    <w:rsid w:val="00991731"/>
    <w:rsid w:val="009957D2"/>
    <w:rsid w:val="009A120B"/>
    <w:rsid w:val="009A183B"/>
    <w:rsid w:val="009A334A"/>
    <w:rsid w:val="009A35D9"/>
    <w:rsid w:val="009A4B72"/>
    <w:rsid w:val="009E1FBE"/>
    <w:rsid w:val="009E7742"/>
    <w:rsid w:val="00A020C2"/>
    <w:rsid w:val="00A10F40"/>
    <w:rsid w:val="00A17059"/>
    <w:rsid w:val="00A20407"/>
    <w:rsid w:val="00A216C4"/>
    <w:rsid w:val="00A35F01"/>
    <w:rsid w:val="00A40370"/>
    <w:rsid w:val="00A55412"/>
    <w:rsid w:val="00A63434"/>
    <w:rsid w:val="00A645DE"/>
    <w:rsid w:val="00A67BD6"/>
    <w:rsid w:val="00A7121D"/>
    <w:rsid w:val="00A74509"/>
    <w:rsid w:val="00A83B99"/>
    <w:rsid w:val="00A900DB"/>
    <w:rsid w:val="00A923F3"/>
    <w:rsid w:val="00A948C1"/>
    <w:rsid w:val="00AA7421"/>
    <w:rsid w:val="00AB24F4"/>
    <w:rsid w:val="00AD2DC9"/>
    <w:rsid w:val="00AD532B"/>
    <w:rsid w:val="00AE368D"/>
    <w:rsid w:val="00B000EF"/>
    <w:rsid w:val="00B16492"/>
    <w:rsid w:val="00B314AE"/>
    <w:rsid w:val="00B31801"/>
    <w:rsid w:val="00B326F5"/>
    <w:rsid w:val="00B563A4"/>
    <w:rsid w:val="00B72339"/>
    <w:rsid w:val="00B752C8"/>
    <w:rsid w:val="00B75E27"/>
    <w:rsid w:val="00B822AC"/>
    <w:rsid w:val="00B95052"/>
    <w:rsid w:val="00BA19C5"/>
    <w:rsid w:val="00BA3534"/>
    <w:rsid w:val="00BA79AA"/>
    <w:rsid w:val="00BC6E3D"/>
    <w:rsid w:val="00BE10A1"/>
    <w:rsid w:val="00BE7EEB"/>
    <w:rsid w:val="00C020B6"/>
    <w:rsid w:val="00C03C5C"/>
    <w:rsid w:val="00C049F6"/>
    <w:rsid w:val="00C058BB"/>
    <w:rsid w:val="00C12BD8"/>
    <w:rsid w:val="00C17A71"/>
    <w:rsid w:val="00C3008F"/>
    <w:rsid w:val="00C31932"/>
    <w:rsid w:val="00C40576"/>
    <w:rsid w:val="00C41B34"/>
    <w:rsid w:val="00C436FC"/>
    <w:rsid w:val="00C44997"/>
    <w:rsid w:val="00C475DC"/>
    <w:rsid w:val="00C51A3F"/>
    <w:rsid w:val="00C54552"/>
    <w:rsid w:val="00C6036A"/>
    <w:rsid w:val="00C71457"/>
    <w:rsid w:val="00C7330D"/>
    <w:rsid w:val="00C77414"/>
    <w:rsid w:val="00C814E3"/>
    <w:rsid w:val="00C8552F"/>
    <w:rsid w:val="00CA059E"/>
    <w:rsid w:val="00CA488B"/>
    <w:rsid w:val="00CB585E"/>
    <w:rsid w:val="00CE0E33"/>
    <w:rsid w:val="00CE3741"/>
    <w:rsid w:val="00CF62E9"/>
    <w:rsid w:val="00CF6CF7"/>
    <w:rsid w:val="00D1136F"/>
    <w:rsid w:val="00D17F06"/>
    <w:rsid w:val="00D20D53"/>
    <w:rsid w:val="00D239DA"/>
    <w:rsid w:val="00D258DE"/>
    <w:rsid w:val="00D35900"/>
    <w:rsid w:val="00D36158"/>
    <w:rsid w:val="00D37CD3"/>
    <w:rsid w:val="00D530CA"/>
    <w:rsid w:val="00D57164"/>
    <w:rsid w:val="00D857E0"/>
    <w:rsid w:val="00D92E27"/>
    <w:rsid w:val="00DD433E"/>
    <w:rsid w:val="00DD70A9"/>
    <w:rsid w:val="00DE1F4E"/>
    <w:rsid w:val="00DE478D"/>
    <w:rsid w:val="00E0411C"/>
    <w:rsid w:val="00E17E88"/>
    <w:rsid w:val="00E51D5E"/>
    <w:rsid w:val="00E53B0E"/>
    <w:rsid w:val="00E744BC"/>
    <w:rsid w:val="00E85DCE"/>
    <w:rsid w:val="00EA29C6"/>
    <w:rsid w:val="00EB45B8"/>
    <w:rsid w:val="00EE195E"/>
    <w:rsid w:val="00F10B54"/>
    <w:rsid w:val="00F117DA"/>
    <w:rsid w:val="00F12C8A"/>
    <w:rsid w:val="00F30566"/>
    <w:rsid w:val="00F4213C"/>
    <w:rsid w:val="00F4275B"/>
    <w:rsid w:val="00F4661A"/>
    <w:rsid w:val="00F50B9B"/>
    <w:rsid w:val="00F51077"/>
    <w:rsid w:val="00F52282"/>
    <w:rsid w:val="00F55563"/>
    <w:rsid w:val="00F571E4"/>
    <w:rsid w:val="00F70098"/>
    <w:rsid w:val="00F86A21"/>
    <w:rsid w:val="00F92AE4"/>
    <w:rsid w:val="00F931AF"/>
    <w:rsid w:val="00F93F08"/>
    <w:rsid w:val="00F9474D"/>
    <w:rsid w:val="00F9724C"/>
    <w:rsid w:val="00FB194A"/>
    <w:rsid w:val="00FB5FAB"/>
    <w:rsid w:val="00FC2CD1"/>
    <w:rsid w:val="00FC74F9"/>
    <w:rsid w:val="00FD4476"/>
    <w:rsid w:val="00FE3BF7"/>
    <w:rsid w:val="00FE692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ED9"/>
    <w:rPr>
      <w:rFonts w:ascii="Arial" w:hAnsi="Arial"/>
      <w:szCs w:val="24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ED9"/>
    <w:pPr>
      <w:tabs>
        <w:tab w:val="center" w:pos="4536"/>
        <w:tab w:val="right" w:pos="9072"/>
      </w:tabs>
    </w:pPr>
  </w:style>
  <w:style w:type="paragraph" w:styleId="Zpat">
    <w:name w:val="footer"/>
    <w:aliases w:val="Footer Arial,Opel Media Information"/>
    <w:basedOn w:val="Normln"/>
    <w:link w:val="ZpatChar"/>
    <w:rsid w:val="00690ED9"/>
    <w:pPr>
      <w:tabs>
        <w:tab w:val="left" w:pos="2070"/>
      </w:tabs>
    </w:pPr>
    <w:rPr>
      <w:sz w:val="13"/>
    </w:rPr>
  </w:style>
  <w:style w:type="character" w:styleId="Hypertextovodkaz">
    <w:name w:val="Hyperlink"/>
    <w:rsid w:val="00690ED9"/>
    <w:rPr>
      <w:color w:val="0000FF"/>
      <w:u w:val="single"/>
    </w:rPr>
  </w:style>
  <w:style w:type="character" w:styleId="slostrnky">
    <w:name w:val="page number"/>
    <w:basedOn w:val="Standardnpsmoodstavce"/>
    <w:rsid w:val="00690ED9"/>
  </w:style>
  <w:style w:type="character" w:styleId="Sledovanodkaz">
    <w:name w:val="FollowedHyperlink"/>
    <w:rsid w:val="00690ED9"/>
    <w:rPr>
      <w:color w:val="800080"/>
      <w:u w:val="single"/>
    </w:rPr>
  </w:style>
  <w:style w:type="paragraph" w:customStyle="1" w:styleId="OpelStandardTextArial">
    <w:name w:val="Opel Standard Text Arial"/>
    <w:basedOn w:val="Normln"/>
    <w:rsid w:val="00690ED9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ln"/>
    <w:rsid w:val="00690ED9"/>
    <w:pPr>
      <w:spacing w:line="360" w:lineRule="atLeast"/>
    </w:pPr>
    <w:rPr>
      <w:b/>
      <w:sz w:val="26"/>
      <w:lang w:val="de-DE"/>
    </w:rPr>
  </w:style>
  <w:style w:type="paragraph" w:styleId="Textbubliny">
    <w:name w:val="Balloon Text"/>
    <w:basedOn w:val="Normln"/>
    <w:semiHidden/>
    <w:rsid w:val="00C44997"/>
    <w:rPr>
      <w:rFonts w:ascii="Tahoma" w:hAnsi="Tahoma" w:cs="Tahoma"/>
      <w:sz w:val="16"/>
      <w:szCs w:val="16"/>
    </w:rPr>
  </w:style>
  <w:style w:type="character" w:customStyle="1" w:styleId="ZpatChar">
    <w:name w:val="Zápatí Char"/>
    <w:aliases w:val="Footer Arial Char,Opel Media Information Char"/>
    <w:link w:val="Zpat"/>
    <w:rsid w:val="001907CC"/>
    <w:rPr>
      <w:rFonts w:ascii="Arial" w:hAnsi="Arial"/>
      <w:sz w:val="13"/>
      <w:szCs w:val="24"/>
      <w:lang w:val="en-GB"/>
    </w:rPr>
  </w:style>
  <w:style w:type="character" w:customStyle="1" w:styleId="ZhlavChar">
    <w:name w:val="Záhlaví Char"/>
    <w:link w:val="Zhlav"/>
    <w:rsid w:val="000F4B5E"/>
    <w:rPr>
      <w:rFonts w:ascii="Arial" w:hAnsi="Arial"/>
      <w:szCs w:val="24"/>
      <w:lang w:val="en-GB"/>
    </w:rPr>
  </w:style>
  <w:style w:type="character" w:styleId="Odkaznakoment">
    <w:name w:val="annotation reference"/>
    <w:rsid w:val="00A712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121D"/>
    <w:rPr>
      <w:szCs w:val="20"/>
      <w:lang w:val="de-DE"/>
    </w:rPr>
  </w:style>
  <w:style w:type="character" w:customStyle="1" w:styleId="TextkomenteChar">
    <w:name w:val="Text komentáře Char"/>
    <w:link w:val="Textkomente"/>
    <w:rsid w:val="00A7121D"/>
    <w:rPr>
      <w:rFonts w:ascii="Arial" w:hAnsi="Arial"/>
      <w:lang w:val="de-DE"/>
    </w:rPr>
  </w:style>
  <w:style w:type="character" w:customStyle="1" w:styleId="st">
    <w:name w:val="st"/>
    <w:basedOn w:val="Standardnpsmoodstavce"/>
    <w:rsid w:val="00C7330D"/>
  </w:style>
  <w:style w:type="paragraph" w:styleId="Normlnweb">
    <w:name w:val="Normal (Web)"/>
    <w:basedOn w:val="Normln"/>
    <w:uiPriority w:val="99"/>
    <w:unhideWhenUsed/>
    <w:rsid w:val="00EA29C6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5E3610"/>
    <w:rPr>
      <w:b/>
      <w:bCs/>
      <w:lang w:val="en-GB"/>
    </w:rPr>
  </w:style>
  <w:style w:type="character" w:customStyle="1" w:styleId="PedmtkomenteChar">
    <w:name w:val="Předmět komentáře Char"/>
    <w:link w:val="Pedmtkomente"/>
    <w:rsid w:val="005E3610"/>
    <w:rPr>
      <w:rFonts w:ascii="Arial" w:hAnsi="Arial"/>
      <w:b/>
      <w:bCs/>
      <w:lang w:val="en-GB"/>
    </w:rPr>
  </w:style>
  <w:style w:type="paragraph" w:styleId="Revize">
    <w:name w:val="Revision"/>
    <w:hidden/>
    <w:uiPriority w:val="99"/>
    <w:semiHidden/>
    <w:rsid w:val="007C3BBC"/>
    <w:rPr>
      <w:rFonts w:ascii="Arial" w:hAnsi="Arial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FB5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ED9"/>
    <w:rPr>
      <w:rFonts w:ascii="Arial" w:hAnsi="Arial"/>
      <w:szCs w:val="24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ED9"/>
    <w:pPr>
      <w:tabs>
        <w:tab w:val="center" w:pos="4536"/>
        <w:tab w:val="right" w:pos="9072"/>
      </w:tabs>
    </w:pPr>
  </w:style>
  <w:style w:type="paragraph" w:styleId="Zpat">
    <w:name w:val="footer"/>
    <w:aliases w:val="Footer Arial,Opel Media Information"/>
    <w:basedOn w:val="Normln"/>
    <w:link w:val="ZpatChar"/>
    <w:rsid w:val="00690ED9"/>
    <w:pPr>
      <w:tabs>
        <w:tab w:val="left" w:pos="2070"/>
      </w:tabs>
    </w:pPr>
    <w:rPr>
      <w:sz w:val="13"/>
    </w:rPr>
  </w:style>
  <w:style w:type="character" w:styleId="Hypertextovodkaz">
    <w:name w:val="Hyperlink"/>
    <w:rsid w:val="00690ED9"/>
    <w:rPr>
      <w:color w:val="0000FF"/>
      <w:u w:val="single"/>
    </w:rPr>
  </w:style>
  <w:style w:type="character" w:styleId="slostrnky">
    <w:name w:val="page number"/>
    <w:basedOn w:val="Standardnpsmoodstavce"/>
    <w:rsid w:val="00690ED9"/>
  </w:style>
  <w:style w:type="character" w:styleId="Sledovanodkaz">
    <w:name w:val="FollowedHyperlink"/>
    <w:rsid w:val="00690ED9"/>
    <w:rPr>
      <w:color w:val="800080"/>
      <w:u w:val="single"/>
    </w:rPr>
  </w:style>
  <w:style w:type="paragraph" w:customStyle="1" w:styleId="OpelStandardTextArial">
    <w:name w:val="Opel Standard Text Arial"/>
    <w:basedOn w:val="Normln"/>
    <w:rsid w:val="00690ED9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ln"/>
    <w:rsid w:val="00690ED9"/>
    <w:pPr>
      <w:spacing w:line="360" w:lineRule="atLeast"/>
    </w:pPr>
    <w:rPr>
      <w:b/>
      <w:sz w:val="26"/>
      <w:lang w:val="de-DE"/>
    </w:rPr>
  </w:style>
  <w:style w:type="paragraph" w:styleId="Textbubliny">
    <w:name w:val="Balloon Text"/>
    <w:basedOn w:val="Normln"/>
    <w:semiHidden/>
    <w:rsid w:val="00C44997"/>
    <w:rPr>
      <w:rFonts w:ascii="Tahoma" w:hAnsi="Tahoma" w:cs="Tahoma"/>
      <w:sz w:val="16"/>
      <w:szCs w:val="16"/>
    </w:rPr>
  </w:style>
  <w:style w:type="character" w:customStyle="1" w:styleId="ZpatChar">
    <w:name w:val="Zápatí Char"/>
    <w:aliases w:val="Footer Arial Char,Opel Media Information Char"/>
    <w:link w:val="Zpat"/>
    <w:rsid w:val="001907CC"/>
    <w:rPr>
      <w:rFonts w:ascii="Arial" w:hAnsi="Arial"/>
      <w:sz w:val="13"/>
      <w:szCs w:val="24"/>
      <w:lang w:val="en-GB"/>
    </w:rPr>
  </w:style>
  <w:style w:type="character" w:customStyle="1" w:styleId="ZhlavChar">
    <w:name w:val="Záhlaví Char"/>
    <w:link w:val="Zhlav"/>
    <w:rsid w:val="000F4B5E"/>
    <w:rPr>
      <w:rFonts w:ascii="Arial" w:hAnsi="Arial"/>
      <w:szCs w:val="24"/>
      <w:lang w:val="en-GB"/>
    </w:rPr>
  </w:style>
  <w:style w:type="character" w:styleId="Odkaznakoment">
    <w:name w:val="annotation reference"/>
    <w:rsid w:val="00A712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121D"/>
    <w:rPr>
      <w:szCs w:val="20"/>
      <w:lang w:val="de-DE"/>
    </w:rPr>
  </w:style>
  <w:style w:type="character" w:customStyle="1" w:styleId="TextkomenteChar">
    <w:name w:val="Text komentáře Char"/>
    <w:link w:val="Textkomente"/>
    <w:rsid w:val="00A7121D"/>
    <w:rPr>
      <w:rFonts w:ascii="Arial" w:hAnsi="Arial"/>
      <w:lang w:val="de-DE"/>
    </w:rPr>
  </w:style>
  <w:style w:type="character" w:customStyle="1" w:styleId="st">
    <w:name w:val="st"/>
    <w:basedOn w:val="Standardnpsmoodstavce"/>
    <w:rsid w:val="00C7330D"/>
  </w:style>
  <w:style w:type="paragraph" w:styleId="Normlnweb">
    <w:name w:val="Normal (Web)"/>
    <w:basedOn w:val="Normln"/>
    <w:uiPriority w:val="99"/>
    <w:unhideWhenUsed/>
    <w:rsid w:val="00EA29C6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5E3610"/>
    <w:rPr>
      <w:b/>
      <w:bCs/>
      <w:lang w:val="en-GB"/>
    </w:rPr>
  </w:style>
  <w:style w:type="character" w:customStyle="1" w:styleId="PedmtkomenteChar">
    <w:name w:val="Předmět komentáře Char"/>
    <w:link w:val="Pedmtkomente"/>
    <w:rsid w:val="005E3610"/>
    <w:rPr>
      <w:rFonts w:ascii="Arial" w:hAnsi="Arial"/>
      <w:b/>
      <w:bCs/>
      <w:lang w:val="en-GB"/>
    </w:rPr>
  </w:style>
  <w:style w:type="paragraph" w:styleId="Revize">
    <w:name w:val="Revision"/>
    <w:hidden/>
    <w:uiPriority w:val="99"/>
    <w:semiHidden/>
    <w:rsid w:val="007C3BBC"/>
    <w:rPr>
      <w:rFonts w:ascii="Arial" w:hAnsi="Arial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FB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dia.opel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hejral@op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A87B-6B03-4C66-B3CF-975672CB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2275</Words>
  <Characters>13429</Characters>
  <Application>Microsoft Office Word</Application>
  <DocSecurity>0</DocSecurity>
  <Lines>111</Lines>
  <Paragraphs>31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Opel Media Information</vt:lpstr>
      <vt:lpstr>Opel Media Information</vt:lpstr>
      <vt:lpstr>Opel Media Information</vt:lpstr>
      <vt:lpstr>Opel Media Information</vt:lpstr>
    </vt:vector>
  </TitlesOfParts>
  <Company>Adam Opel GmbH</Company>
  <LinksUpToDate>false</LinksUpToDate>
  <CharactersWithSpaces>15673</CharactersWithSpaces>
  <SharedDoc>false</SharedDoc>
  <HLinks>
    <vt:vector size="18" baseType="variant">
      <vt:variant>
        <vt:i4>2555961</vt:i4>
      </vt:variant>
      <vt:variant>
        <vt:i4>3</vt:i4>
      </vt:variant>
      <vt:variant>
        <vt:i4>0</vt:i4>
      </vt:variant>
      <vt:variant>
        <vt:i4>5</vt:i4>
      </vt:variant>
      <vt:variant>
        <vt:lpwstr>http://media.opel.com/</vt:lpwstr>
      </vt:variant>
      <vt:variant>
        <vt:lpwstr/>
      </vt:variant>
      <vt:variant>
        <vt:i4>655469</vt:i4>
      </vt:variant>
      <vt:variant>
        <vt:i4>0</vt:i4>
      </vt:variant>
      <vt:variant>
        <vt:i4>0</vt:i4>
      </vt:variant>
      <vt:variant>
        <vt:i4>5</vt:i4>
      </vt:variant>
      <vt:variant>
        <vt:lpwstr>mailto:martin.hejral@opel.com</vt:lpwstr>
      </vt:variant>
      <vt:variant>
        <vt:lpwstr/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http://media.opel.com/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Hana Bursik</dc:creator>
  <cp:lastModifiedBy>Martin Hejral</cp:lastModifiedBy>
  <cp:revision>44</cp:revision>
  <cp:lastPrinted>2013-08-25T06:53:00Z</cp:lastPrinted>
  <dcterms:created xsi:type="dcterms:W3CDTF">2013-09-03T06:59:00Z</dcterms:created>
  <dcterms:modified xsi:type="dcterms:W3CDTF">2013-09-22T10:28:00Z</dcterms:modified>
</cp:coreProperties>
</file>